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5FF" w:rsidRPr="00DA5623" w:rsidRDefault="00403A6D" w:rsidP="00CC4F6F">
      <w:pPr>
        <w:rPr>
          <w:rFonts w:ascii="Calibri" w:hAnsi="Calibri"/>
          <w:b/>
          <w:sz w:val="22"/>
          <w:szCs w:val="22"/>
        </w:rPr>
      </w:pPr>
      <w:bookmarkStart w:id="0" w:name="_GoBack"/>
      <w:bookmarkEnd w:id="0"/>
      <w:r w:rsidRPr="00DA5623">
        <w:rPr>
          <w:rFonts w:ascii="Calibri" w:hAnsi="Calibri"/>
          <w:b/>
          <w:sz w:val="22"/>
          <w:szCs w:val="22"/>
        </w:rPr>
        <w:t>MINUTES</w:t>
      </w:r>
      <w:r w:rsidR="00E655FF" w:rsidRPr="00DA5623">
        <w:rPr>
          <w:rFonts w:ascii="Calibri" w:hAnsi="Calibri"/>
          <w:b/>
          <w:sz w:val="22"/>
          <w:szCs w:val="22"/>
        </w:rPr>
        <w:t xml:space="preserve">   </w:t>
      </w:r>
      <w:r w:rsidRPr="00DA5623">
        <w:rPr>
          <w:rFonts w:ascii="Calibri" w:hAnsi="Calibri"/>
          <w:b/>
          <w:sz w:val="22"/>
          <w:szCs w:val="22"/>
        </w:rPr>
        <w:tab/>
      </w:r>
      <w:r w:rsidR="00E655FF" w:rsidRPr="00DA5623">
        <w:rPr>
          <w:rFonts w:ascii="Calibri" w:hAnsi="Calibri"/>
          <w:b/>
          <w:sz w:val="22"/>
          <w:szCs w:val="22"/>
        </w:rPr>
        <w:t xml:space="preserve">        </w:t>
      </w:r>
      <w:r w:rsidR="00E655FF" w:rsidRPr="00DA5623">
        <w:rPr>
          <w:rFonts w:ascii="Calibri" w:hAnsi="Calibri"/>
          <w:b/>
          <w:sz w:val="22"/>
          <w:szCs w:val="22"/>
        </w:rPr>
        <w:tab/>
      </w:r>
      <w:r w:rsidR="00952039" w:rsidRPr="00DA5623">
        <w:rPr>
          <w:rFonts w:ascii="Calibri" w:hAnsi="Calibri"/>
          <w:b/>
          <w:sz w:val="22"/>
          <w:szCs w:val="22"/>
        </w:rPr>
        <w:t xml:space="preserve">                                                                  </w:t>
      </w:r>
      <w:r w:rsidR="00CC4F6F">
        <w:rPr>
          <w:rFonts w:ascii="Calibri" w:hAnsi="Calibri"/>
          <w:b/>
          <w:sz w:val="22"/>
          <w:szCs w:val="22"/>
        </w:rPr>
        <w:tab/>
      </w:r>
      <w:r w:rsidR="00952039" w:rsidRPr="00DA5623">
        <w:rPr>
          <w:rFonts w:ascii="Calibri" w:hAnsi="Calibri"/>
          <w:b/>
          <w:sz w:val="22"/>
          <w:szCs w:val="22"/>
        </w:rPr>
        <w:t xml:space="preserve">     </w:t>
      </w:r>
      <w:r w:rsidR="005E38B2" w:rsidRPr="00DA5623">
        <w:rPr>
          <w:rFonts w:ascii="Calibri" w:hAnsi="Calibri"/>
          <w:b/>
          <w:sz w:val="22"/>
          <w:szCs w:val="22"/>
        </w:rPr>
        <w:t xml:space="preserve">                </w:t>
      </w:r>
      <w:r w:rsidR="005E38B2" w:rsidRPr="00DA5623">
        <w:rPr>
          <w:rFonts w:ascii="Calibri" w:hAnsi="Calibri"/>
          <w:b/>
          <w:sz w:val="22"/>
          <w:szCs w:val="22"/>
        </w:rPr>
        <w:tab/>
      </w:r>
      <w:r w:rsidR="00CC4F6F">
        <w:rPr>
          <w:rFonts w:ascii="Calibri" w:hAnsi="Calibri"/>
          <w:b/>
          <w:sz w:val="22"/>
          <w:szCs w:val="22"/>
        </w:rPr>
        <w:t xml:space="preserve">             </w:t>
      </w:r>
      <w:r w:rsidR="00E655FF" w:rsidRPr="00DA5623">
        <w:rPr>
          <w:rFonts w:ascii="Calibri" w:hAnsi="Calibri"/>
          <w:b/>
          <w:sz w:val="22"/>
          <w:szCs w:val="22"/>
        </w:rPr>
        <w:t>Vol. 26 Page</w:t>
      </w:r>
      <w:r w:rsidR="00327099" w:rsidRPr="00DA5623">
        <w:rPr>
          <w:rFonts w:ascii="Calibri" w:hAnsi="Calibri"/>
          <w:b/>
          <w:sz w:val="22"/>
          <w:szCs w:val="22"/>
        </w:rPr>
        <w:t xml:space="preserve"> 686</w:t>
      </w:r>
      <w:r w:rsidR="00E655FF" w:rsidRPr="00DA5623">
        <w:rPr>
          <w:rFonts w:ascii="Calibri" w:hAnsi="Calibri"/>
          <w:b/>
          <w:sz w:val="22"/>
          <w:szCs w:val="22"/>
        </w:rPr>
        <w:t xml:space="preserve">                                                           </w:t>
      </w:r>
    </w:p>
    <w:p w:rsidR="00A0186C" w:rsidRPr="00DA5623" w:rsidRDefault="001F159C" w:rsidP="00E655FF">
      <w:pPr>
        <w:rPr>
          <w:rFonts w:ascii="Calibri" w:hAnsi="Calibri"/>
          <w:b/>
          <w:sz w:val="22"/>
          <w:szCs w:val="22"/>
        </w:rPr>
      </w:pPr>
      <w:r w:rsidRPr="00DA5623">
        <w:rPr>
          <w:rFonts w:ascii="Calibri" w:hAnsi="Calibri"/>
          <w:b/>
          <w:sz w:val="22"/>
          <w:szCs w:val="22"/>
        </w:rPr>
        <w:t>PUBLIC HEARING</w:t>
      </w:r>
    </w:p>
    <w:p w:rsidR="00E655FF" w:rsidRPr="00DA5623" w:rsidRDefault="001F159C" w:rsidP="00E655FF">
      <w:pPr>
        <w:rPr>
          <w:rFonts w:ascii="Calibri" w:hAnsi="Calibri"/>
          <w:b/>
          <w:sz w:val="22"/>
          <w:szCs w:val="22"/>
        </w:rPr>
      </w:pPr>
      <w:r w:rsidRPr="00DA5623">
        <w:rPr>
          <w:rFonts w:ascii="Calibri" w:hAnsi="Calibri"/>
          <w:b/>
          <w:sz w:val="22"/>
          <w:szCs w:val="22"/>
        </w:rPr>
        <w:t>CITY COUNCIL AS</w:t>
      </w:r>
      <w:r w:rsidR="00E655FF" w:rsidRPr="00DA5623">
        <w:rPr>
          <w:rFonts w:ascii="Calibri" w:hAnsi="Calibri"/>
          <w:b/>
          <w:sz w:val="22"/>
          <w:szCs w:val="22"/>
        </w:rPr>
        <w:t xml:space="preserve"> W</w:t>
      </w:r>
      <w:r w:rsidRPr="00DA5623">
        <w:rPr>
          <w:rFonts w:ascii="Calibri" w:hAnsi="Calibri"/>
          <w:b/>
          <w:sz w:val="22"/>
          <w:szCs w:val="22"/>
        </w:rPr>
        <w:t xml:space="preserve">ATER </w:t>
      </w:r>
      <w:r w:rsidR="00E655FF" w:rsidRPr="00DA5623">
        <w:rPr>
          <w:rFonts w:ascii="Calibri" w:hAnsi="Calibri"/>
          <w:b/>
          <w:sz w:val="22"/>
          <w:szCs w:val="22"/>
        </w:rPr>
        <w:t>P</w:t>
      </w:r>
      <w:r w:rsidRPr="00DA5623">
        <w:rPr>
          <w:rFonts w:ascii="Calibri" w:hAnsi="Calibri"/>
          <w:b/>
          <w:sz w:val="22"/>
          <w:szCs w:val="22"/>
        </w:rPr>
        <w:t xml:space="preserve">OLLUTION </w:t>
      </w:r>
      <w:r w:rsidR="00E655FF" w:rsidRPr="00DA5623">
        <w:rPr>
          <w:rFonts w:ascii="Calibri" w:hAnsi="Calibri"/>
          <w:b/>
          <w:sz w:val="22"/>
          <w:szCs w:val="22"/>
        </w:rPr>
        <w:t>C</w:t>
      </w:r>
      <w:r w:rsidRPr="00DA5623">
        <w:rPr>
          <w:rFonts w:ascii="Calibri" w:hAnsi="Calibri"/>
          <w:b/>
          <w:sz w:val="22"/>
          <w:szCs w:val="22"/>
        </w:rPr>
        <w:t>ONTROL</w:t>
      </w:r>
      <w:r w:rsidR="00E655FF" w:rsidRPr="00DA5623">
        <w:rPr>
          <w:rFonts w:ascii="Calibri" w:hAnsi="Calibri"/>
          <w:b/>
          <w:sz w:val="22"/>
          <w:szCs w:val="22"/>
        </w:rPr>
        <w:t xml:space="preserve"> AUTHORITY</w:t>
      </w:r>
      <w:r w:rsidR="002A7442" w:rsidRPr="00DA5623">
        <w:rPr>
          <w:rFonts w:ascii="Calibri" w:hAnsi="Calibri"/>
          <w:b/>
          <w:sz w:val="22"/>
          <w:szCs w:val="22"/>
        </w:rPr>
        <w:t xml:space="preserve"> </w:t>
      </w:r>
    </w:p>
    <w:p w:rsidR="00C86613" w:rsidRPr="00DA5623" w:rsidRDefault="00960E33" w:rsidP="00C86613">
      <w:pPr>
        <w:rPr>
          <w:rFonts w:ascii="Calibri" w:hAnsi="Calibri"/>
          <w:b/>
          <w:sz w:val="22"/>
          <w:szCs w:val="22"/>
        </w:rPr>
      </w:pPr>
      <w:r w:rsidRPr="00DA5623">
        <w:rPr>
          <w:rFonts w:ascii="Calibri" w:hAnsi="Calibri"/>
          <w:b/>
          <w:sz w:val="22"/>
          <w:szCs w:val="22"/>
        </w:rPr>
        <w:t>February 12</w:t>
      </w:r>
      <w:r w:rsidR="009846C2" w:rsidRPr="00DA5623">
        <w:rPr>
          <w:rFonts w:ascii="Calibri" w:hAnsi="Calibri"/>
          <w:b/>
          <w:sz w:val="22"/>
          <w:szCs w:val="22"/>
        </w:rPr>
        <w:t>, 2018</w:t>
      </w:r>
    </w:p>
    <w:p w:rsidR="000C21CD" w:rsidRDefault="000C21CD" w:rsidP="000C21CD">
      <w:pPr>
        <w:rPr>
          <w:rFonts w:ascii="Calibri" w:hAnsi="Calibri"/>
          <w:sz w:val="22"/>
          <w:szCs w:val="22"/>
        </w:rPr>
      </w:pPr>
    </w:p>
    <w:p w:rsidR="00412E18" w:rsidRDefault="000C21CD" w:rsidP="00412E18">
      <w:r w:rsidRPr="00F245F6">
        <w:rPr>
          <w:rFonts w:ascii="Calibri" w:hAnsi="Calibri" w:cs="Arial"/>
          <w:sz w:val="22"/>
          <w:szCs w:val="22"/>
        </w:rPr>
        <w:t>A</w:t>
      </w:r>
      <w:r w:rsidRPr="00F245F6">
        <w:rPr>
          <w:rFonts w:ascii="Calibri" w:hAnsi="Calibri" w:cs="Arial"/>
          <w:b/>
          <w:bCs/>
          <w:sz w:val="22"/>
          <w:szCs w:val="22"/>
        </w:rPr>
        <w:t xml:space="preserve"> </w:t>
      </w:r>
      <w:r>
        <w:rPr>
          <w:rFonts w:ascii="Calibri" w:hAnsi="Calibri" w:cs="Arial"/>
          <w:b/>
          <w:bCs/>
          <w:sz w:val="22"/>
          <w:szCs w:val="22"/>
        </w:rPr>
        <w:t>PUBLIC HEAR</w:t>
      </w:r>
      <w:r w:rsidRPr="00F245F6">
        <w:rPr>
          <w:rFonts w:ascii="Calibri" w:hAnsi="Calibri" w:cs="Arial"/>
          <w:b/>
          <w:bCs/>
          <w:sz w:val="22"/>
          <w:szCs w:val="22"/>
        </w:rPr>
        <w:t>ING</w:t>
      </w:r>
      <w:r w:rsidRPr="00F245F6">
        <w:rPr>
          <w:rFonts w:ascii="Calibri" w:hAnsi="Calibri" w:cs="Arial"/>
          <w:sz w:val="22"/>
          <w:szCs w:val="22"/>
        </w:rPr>
        <w:t xml:space="preserve"> was held </w:t>
      </w:r>
      <w:r>
        <w:rPr>
          <w:rFonts w:ascii="Calibri" w:hAnsi="Calibri" w:cs="Arial"/>
          <w:sz w:val="22"/>
          <w:szCs w:val="22"/>
        </w:rPr>
        <w:t>by</w:t>
      </w:r>
      <w:r w:rsidRPr="00F245F6">
        <w:rPr>
          <w:rFonts w:ascii="Calibri" w:hAnsi="Calibri" w:cs="Arial"/>
          <w:sz w:val="22"/>
          <w:szCs w:val="22"/>
        </w:rPr>
        <w:t xml:space="preserve"> the </w:t>
      </w:r>
      <w:r w:rsidR="001F159C">
        <w:rPr>
          <w:rFonts w:ascii="Calibri" w:hAnsi="Calibri" w:cs="Arial"/>
          <w:sz w:val="22"/>
          <w:szCs w:val="22"/>
        </w:rPr>
        <w:t>City Council acting herein as the</w:t>
      </w:r>
      <w:r>
        <w:rPr>
          <w:rFonts w:ascii="Calibri" w:hAnsi="Calibri" w:cs="Arial"/>
          <w:sz w:val="22"/>
          <w:szCs w:val="22"/>
        </w:rPr>
        <w:t xml:space="preserve"> W</w:t>
      </w:r>
      <w:r w:rsidR="001F159C">
        <w:rPr>
          <w:rFonts w:ascii="Calibri" w:hAnsi="Calibri" w:cs="Arial"/>
          <w:sz w:val="22"/>
          <w:szCs w:val="22"/>
        </w:rPr>
        <w:t xml:space="preserve">ater </w:t>
      </w:r>
      <w:r>
        <w:rPr>
          <w:rFonts w:ascii="Calibri" w:hAnsi="Calibri" w:cs="Arial"/>
          <w:sz w:val="22"/>
          <w:szCs w:val="22"/>
        </w:rPr>
        <w:t>P</w:t>
      </w:r>
      <w:r w:rsidR="001F159C">
        <w:rPr>
          <w:rFonts w:ascii="Calibri" w:hAnsi="Calibri" w:cs="Arial"/>
          <w:sz w:val="22"/>
          <w:szCs w:val="22"/>
        </w:rPr>
        <w:t xml:space="preserve">ollution </w:t>
      </w:r>
      <w:r>
        <w:rPr>
          <w:rFonts w:ascii="Calibri" w:hAnsi="Calibri" w:cs="Arial"/>
          <w:sz w:val="22"/>
          <w:szCs w:val="22"/>
        </w:rPr>
        <w:t>C</w:t>
      </w:r>
      <w:r w:rsidR="001F159C">
        <w:rPr>
          <w:rFonts w:ascii="Calibri" w:hAnsi="Calibri" w:cs="Arial"/>
          <w:sz w:val="22"/>
          <w:szCs w:val="22"/>
        </w:rPr>
        <w:t xml:space="preserve">ontrol </w:t>
      </w:r>
      <w:r>
        <w:rPr>
          <w:rFonts w:ascii="Calibri" w:hAnsi="Calibri" w:cs="Arial"/>
          <w:sz w:val="22"/>
          <w:szCs w:val="22"/>
        </w:rPr>
        <w:t xml:space="preserve">Authority </w:t>
      </w:r>
      <w:r w:rsidR="00B25844">
        <w:rPr>
          <w:rFonts w:ascii="Calibri" w:hAnsi="Calibri" w:cs="Arial"/>
          <w:sz w:val="22"/>
          <w:szCs w:val="22"/>
        </w:rPr>
        <w:t xml:space="preserve">(WPCA) </w:t>
      </w:r>
      <w:r w:rsidRPr="00F245F6">
        <w:rPr>
          <w:rFonts w:ascii="Calibri" w:hAnsi="Calibri" w:cs="Arial"/>
          <w:sz w:val="22"/>
          <w:szCs w:val="22"/>
        </w:rPr>
        <w:t xml:space="preserve">in the City Hall Auditorium on </w:t>
      </w:r>
      <w:r w:rsidR="00960E33">
        <w:rPr>
          <w:rFonts w:ascii="Calibri" w:hAnsi="Calibri" w:cs="Arial"/>
          <w:sz w:val="22"/>
          <w:szCs w:val="22"/>
        </w:rPr>
        <w:t>Monday</w:t>
      </w:r>
      <w:r w:rsidRPr="00F245F6">
        <w:rPr>
          <w:rFonts w:ascii="Calibri" w:hAnsi="Calibri" w:cs="Arial"/>
          <w:sz w:val="22"/>
          <w:szCs w:val="22"/>
        </w:rPr>
        <w:t xml:space="preserve">, </w:t>
      </w:r>
      <w:r w:rsidR="00960E33">
        <w:rPr>
          <w:rFonts w:ascii="Calibri" w:hAnsi="Calibri" w:cs="Arial"/>
          <w:sz w:val="22"/>
          <w:szCs w:val="22"/>
        </w:rPr>
        <w:t>February 12</w:t>
      </w:r>
      <w:r w:rsidR="001F159C">
        <w:rPr>
          <w:rFonts w:ascii="Calibri" w:hAnsi="Calibri" w:cs="Arial"/>
          <w:sz w:val="22"/>
          <w:szCs w:val="22"/>
        </w:rPr>
        <w:t>, 2018</w:t>
      </w:r>
      <w:r>
        <w:rPr>
          <w:rFonts w:ascii="Calibri" w:hAnsi="Calibri" w:cs="Arial"/>
          <w:sz w:val="22"/>
          <w:szCs w:val="22"/>
        </w:rPr>
        <w:t xml:space="preserve">, to solicit citizen input </w:t>
      </w:r>
      <w:r w:rsidR="00412E18" w:rsidRPr="0095093B">
        <w:rPr>
          <w:rFonts w:ascii="Calibri" w:hAnsi="Calibri"/>
          <w:sz w:val="22"/>
          <w:szCs w:val="22"/>
        </w:rPr>
        <w:t xml:space="preserve">regarding an application for approval to construct/extend and connect a sewer transmission line to the City of Torrington’s existing sanitary sewer system.  The applicant is the Woodridge Lake Sewer District of Goshen, Connecticut. </w:t>
      </w:r>
      <w:r w:rsidR="00B25844">
        <w:rPr>
          <w:rFonts w:ascii="Calibri" w:hAnsi="Calibri"/>
          <w:sz w:val="22"/>
          <w:szCs w:val="22"/>
        </w:rPr>
        <w:t xml:space="preserve"> (WLSD)</w:t>
      </w:r>
      <w:r w:rsidR="00412E18" w:rsidRPr="0095093B">
        <w:rPr>
          <w:rFonts w:ascii="Calibri" w:hAnsi="Calibri"/>
          <w:sz w:val="22"/>
          <w:szCs w:val="22"/>
        </w:rPr>
        <w:t xml:space="preserve"> The proposed construction/extension will start at the Torrington/Goshen town line on Goshen Road (Route 4) and continue down Goshen Road (Route 4) where it will connect to an existing interceptor sanitary sewer at Riverside Avenue in Torrington, Connecticut.</w:t>
      </w:r>
      <w:r w:rsidR="00D46F0A" w:rsidRPr="00D46F0A">
        <w:rPr>
          <w:rFonts w:ascii="Calibri" w:hAnsi="Calibri"/>
          <w:sz w:val="22"/>
          <w:szCs w:val="22"/>
        </w:rPr>
        <w:t xml:space="preserve"> </w:t>
      </w:r>
      <w:r w:rsidR="00D46F0A">
        <w:rPr>
          <w:rFonts w:ascii="Calibri" w:hAnsi="Calibri"/>
          <w:sz w:val="22"/>
          <w:szCs w:val="22"/>
        </w:rPr>
        <w:t xml:space="preserve"> </w:t>
      </w:r>
      <w:r w:rsidR="00D46F0A" w:rsidRPr="00A07F5B">
        <w:rPr>
          <w:rFonts w:ascii="Calibri" w:hAnsi="Calibri"/>
          <w:sz w:val="22"/>
          <w:szCs w:val="22"/>
        </w:rPr>
        <w:t>Present were Mayor Elinor Carbone</w:t>
      </w:r>
      <w:r w:rsidR="00D46F0A">
        <w:rPr>
          <w:rFonts w:ascii="Calibri" w:hAnsi="Calibri"/>
          <w:sz w:val="22"/>
          <w:szCs w:val="22"/>
        </w:rPr>
        <w:t>, Corporation Counsel Jaime LaMere and City Councilors</w:t>
      </w:r>
      <w:r w:rsidR="00D46F0A" w:rsidRPr="00855064">
        <w:rPr>
          <w:rFonts w:ascii="Calibri" w:hAnsi="Calibri"/>
          <w:sz w:val="22"/>
          <w:szCs w:val="22"/>
        </w:rPr>
        <w:t xml:space="preserve"> Paul Cavagnero</w:t>
      </w:r>
      <w:r w:rsidR="00D46F0A">
        <w:rPr>
          <w:rFonts w:ascii="Calibri" w:hAnsi="Calibri"/>
          <w:sz w:val="22"/>
          <w:szCs w:val="22"/>
        </w:rPr>
        <w:t>,</w:t>
      </w:r>
      <w:r w:rsidR="00D46F0A" w:rsidRPr="00855064">
        <w:rPr>
          <w:rFonts w:ascii="Calibri" w:hAnsi="Calibri"/>
          <w:sz w:val="22"/>
          <w:szCs w:val="22"/>
        </w:rPr>
        <w:t xml:space="preserve"> Gregg Cogswell, </w:t>
      </w:r>
      <w:r w:rsidR="00D46F0A" w:rsidRPr="00A07F5B">
        <w:rPr>
          <w:rFonts w:ascii="Calibri" w:hAnsi="Calibri"/>
          <w:sz w:val="22"/>
          <w:szCs w:val="22"/>
        </w:rPr>
        <w:t>Anne Ruwet</w:t>
      </w:r>
      <w:r w:rsidR="00D46F0A">
        <w:rPr>
          <w:rFonts w:ascii="Calibri" w:hAnsi="Calibri"/>
          <w:sz w:val="22"/>
          <w:szCs w:val="22"/>
        </w:rPr>
        <w:t>, Marie Soliani,</w:t>
      </w:r>
      <w:r w:rsidR="00D46F0A" w:rsidRPr="00D46F0A">
        <w:rPr>
          <w:rFonts w:ascii="Calibri" w:hAnsi="Calibri"/>
          <w:sz w:val="22"/>
          <w:szCs w:val="22"/>
        </w:rPr>
        <w:t xml:space="preserve"> </w:t>
      </w:r>
      <w:r w:rsidR="00D46F0A">
        <w:rPr>
          <w:rFonts w:ascii="Calibri" w:hAnsi="Calibri"/>
          <w:sz w:val="22"/>
          <w:szCs w:val="22"/>
        </w:rPr>
        <w:t>Fred Simon and Frank Rubino.</w:t>
      </w:r>
      <w:r w:rsidR="00D46F0A" w:rsidRPr="00A07F5B">
        <w:rPr>
          <w:rFonts w:ascii="Calibri" w:hAnsi="Calibri"/>
          <w:sz w:val="22"/>
          <w:szCs w:val="22"/>
        </w:rPr>
        <w:t xml:space="preserve">  </w:t>
      </w:r>
      <w:r w:rsidR="00FD296A" w:rsidRPr="00FD296A">
        <w:rPr>
          <w:rFonts w:ascii="Calibri" w:hAnsi="Calibri"/>
          <w:sz w:val="22"/>
          <w:szCs w:val="22"/>
        </w:rPr>
        <w:t xml:space="preserve">Others present included Atty. Christopher Smith, Partner of Shipman and Goodman; James </w:t>
      </w:r>
      <w:proofErr w:type="spellStart"/>
      <w:r w:rsidR="00FD296A" w:rsidRPr="00FD296A">
        <w:rPr>
          <w:rFonts w:ascii="Calibri" w:hAnsi="Calibri"/>
          <w:sz w:val="22"/>
          <w:szCs w:val="22"/>
        </w:rPr>
        <w:t>Mersfelder</w:t>
      </w:r>
      <w:proofErr w:type="spellEnd"/>
      <w:r w:rsidR="00FD296A" w:rsidRPr="00FD296A">
        <w:rPr>
          <w:rFonts w:ascii="Calibri" w:hAnsi="Calibri"/>
          <w:sz w:val="22"/>
          <w:szCs w:val="22"/>
        </w:rPr>
        <w:t xml:space="preserve">, President and Treasurer of WLSD; David </w:t>
      </w:r>
      <w:proofErr w:type="spellStart"/>
      <w:r w:rsidR="00FD296A" w:rsidRPr="00FD296A">
        <w:rPr>
          <w:rFonts w:ascii="Calibri" w:hAnsi="Calibri"/>
          <w:sz w:val="22"/>
          <w:szCs w:val="22"/>
        </w:rPr>
        <w:t>Prickett</w:t>
      </w:r>
      <w:proofErr w:type="spellEnd"/>
      <w:r w:rsidR="00FD296A" w:rsidRPr="00FD296A">
        <w:rPr>
          <w:rFonts w:ascii="Calibri" w:hAnsi="Calibri"/>
          <w:sz w:val="22"/>
          <w:szCs w:val="22"/>
        </w:rPr>
        <w:t xml:space="preserve">, President of DPC Engineering; </w:t>
      </w:r>
      <w:r w:rsidR="00FD296A">
        <w:rPr>
          <w:rFonts w:ascii="Calibri" w:hAnsi="Calibri"/>
          <w:sz w:val="22"/>
          <w:szCs w:val="22"/>
        </w:rPr>
        <w:t xml:space="preserve">and </w:t>
      </w:r>
      <w:r w:rsidR="00FD296A" w:rsidRPr="00FD296A">
        <w:rPr>
          <w:rFonts w:ascii="Calibri" w:hAnsi="Calibri"/>
          <w:sz w:val="22"/>
          <w:szCs w:val="22"/>
        </w:rPr>
        <w:t>Jay Sheehan, Senior Vice President of Woodard &amp; Curran</w:t>
      </w:r>
      <w:r w:rsidR="00FD296A">
        <w:rPr>
          <w:rFonts w:ascii="Calibri" w:hAnsi="Calibri"/>
          <w:sz w:val="22"/>
          <w:szCs w:val="22"/>
        </w:rPr>
        <w:t>.</w:t>
      </w:r>
    </w:p>
    <w:p w:rsidR="000C21CD" w:rsidRPr="006B0ECC" w:rsidRDefault="000C21CD" w:rsidP="00412E18">
      <w:pPr>
        <w:tabs>
          <w:tab w:val="left" w:pos="-360"/>
          <w:tab w:val="left" w:pos="1800"/>
          <w:tab w:val="left" w:pos="2880"/>
        </w:tabs>
        <w:rPr>
          <w:rFonts w:ascii="Calibri" w:hAnsi="Calibri" w:cs="Arial"/>
          <w:sz w:val="16"/>
          <w:szCs w:val="16"/>
        </w:rPr>
      </w:pPr>
    </w:p>
    <w:p w:rsidR="000C21CD" w:rsidRDefault="000C21CD" w:rsidP="000C21CD">
      <w:pPr>
        <w:tabs>
          <w:tab w:val="left" w:pos="-360"/>
          <w:tab w:val="left" w:pos="1800"/>
          <w:tab w:val="left" w:pos="2880"/>
        </w:tabs>
        <w:rPr>
          <w:rFonts w:ascii="Calibri" w:hAnsi="Calibri" w:cs="Arial"/>
          <w:sz w:val="22"/>
          <w:szCs w:val="22"/>
        </w:rPr>
      </w:pPr>
      <w:r w:rsidRPr="00D61FD8">
        <w:rPr>
          <w:rFonts w:ascii="Calibri" w:hAnsi="Calibri" w:cs="Arial"/>
          <w:sz w:val="22"/>
          <w:szCs w:val="22"/>
          <w:u w:val="single"/>
        </w:rPr>
        <w:t>Mayor Carbone</w:t>
      </w:r>
      <w:r>
        <w:rPr>
          <w:rFonts w:ascii="Calibri" w:hAnsi="Calibri" w:cs="Arial"/>
          <w:sz w:val="22"/>
          <w:szCs w:val="22"/>
        </w:rPr>
        <w:t xml:space="preserve"> called the Public Hearing to order at </w:t>
      </w:r>
      <w:r w:rsidR="00412E18">
        <w:rPr>
          <w:rFonts w:ascii="Calibri" w:hAnsi="Calibri" w:cs="Arial"/>
          <w:sz w:val="22"/>
          <w:szCs w:val="22"/>
        </w:rPr>
        <w:t>6</w:t>
      </w:r>
      <w:r>
        <w:rPr>
          <w:rFonts w:ascii="Calibri" w:hAnsi="Calibri" w:cs="Arial"/>
          <w:sz w:val="22"/>
          <w:szCs w:val="22"/>
        </w:rPr>
        <w:t>:3</w:t>
      </w:r>
      <w:r w:rsidR="00907611">
        <w:rPr>
          <w:rFonts w:ascii="Calibri" w:hAnsi="Calibri" w:cs="Arial"/>
          <w:sz w:val="22"/>
          <w:szCs w:val="22"/>
        </w:rPr>
        <w:t>2</w:t>
      </w:r>
      <w:r w:rsidR="00886AC0">
        <w:rPr>
          <w:rFonts w:ascii="Calibri" w:hAnsi="Calibri" w:cs="Arial"/>
          <w:sz w:val="22"/>
          <w:szCs w:val="22"/>
        </w:rPr>
        <w:t xml:space="preserve"> P.M</w:t>
      </w:r>
      <w:r>
        <w:rPr>
          <w:rFonts w:ascii="Calibri" w:hAnsi="Calibri" w:cs="Arial"/>
          <w:sz w:val="22"/>
          <w:szCs w:val="22"/>
        </w:rPr>
        <w:t>.</w:t>
      </w:r>
      <w:r w:rsidR="006A4588">
        <w:rPr>
          <w:rFonts w:ascii="Calibri" w:hAnsi="Calibri" w:cs="Arial"/>
          <w:sz w:val="22"/>
          <w:szCs w:val="22"/>
        </w:rPr>
        <w:t xml:space="preserve"> starting with the Pledge of Allegiance.</w:t>
      </w:r>
    </w:p>
    <w:p w:rsidR="00AC07F1" w:rsidRPr="006B0ECC" w:rsidRDefault="00AC07F1" w:rsidP="000C21CD">
      <w:pPr>
        <w:tabs>
          <w:tab w:val="left" w:pos="-360"/>
          <w:tab w:val="left" w:pos="1800"/>
          <w:tab w:val="left" w:pos="2880"/>
        </w:tabs>
        <w:rPr>
          <w:rFonts w:ascii="Calibri" w:hAnsi="Calibri" w:cs="Arial"/>
          <w:sz w:val="16"/>
          <w:szCs w:val="16"/>
        </w:rPr>
      </w:pPr>
    </w:p>
    <w:p w:rsidR="00907611" w:rsidRPr="00907611" w:rsidRDefault="00907611" w:rsidP="000C21CD">
      <w:pPr>
        <w:tabs>
          <w:tab w:val="left" w:pos="-360"/>
          <w:tab w:val="left" w:pos="1800"/>
          <w:tab w:val="left" w:pos="2880"/>
        </w:tabs>
        <w:rPr>
          <w:rFonts w:ascii="Calibri" w:hAnsi="Calibri" w:cs="Arial"/>
          <w:b/>
          <w:sz w:val="22"/>
          <w:szCs w:val="22"/>
        </w:rPr>
      </w:pPr>
      <w:r w:rsidRPr="00907611">
        <w:rPr>
          <w:rFonts w:ascii="Calibri" w:hAnsi="Calibri" w:cs="Arial"/>
          <w:b/>
          <w:sz w:val="22"/>
          <w:szCs w:val="22"/>
        </w:rPr>
        <w:t>Public Comment</w:t>
      </w:r>
    </w:p>
    <w:p w:rsidR="00AC07F1" w:rsidRDefault="00907611" w:rsidP="000C21CD">
      <w:pPr>
        <w:tabs>
          <w:tab w:val="left" w:pos="-360"/>
          <w:tab w:val="left" w:pos="1800"/>
          <w:tab w:val="left" w:pos="2880"/>
        </w:tabs>
        <w:rPr>
          <w:rFonts w:ascii="Calibri" w:hAnsi="Calibri" w:cs="Arial"/>
          <w:sz w:val="22"/>
          <w:szCs w:val="22"/>
        </w:rPr>
      </w:pPr>
      <w:r w:rsidRPr="00E45F5C">
        <w:rPr>
          <w:rFonts w:ascii="Calibri" w:hAnsi="Calibri" w:cs="Arial"/>
          <w:sz w:val="22"/>
          <w:szCs w:val="22"/>
          <w:u w:val="single"/>
        </w:rPr>
        <w:t xml:space="preserve">Mayor Carbone </w:t>
      </w:r>
      <w:r w:rsidR="00886AC0">
        <w:rPr>
          <w:rFonts w:ascii="Calibri" w:hAnsi="Calibri" w:cs="Arial"/>
          <w:sz w:val="22"/>
          <w:szCs w:val="22"/>
        </w:rPr>
        <w:t>opened</w:t>
      </w:r>
      <w:r>
        <w:rPr>
          <w:rFonts w:ascii="Calibri" w:hAnsi="Calibri" w:cs="Arial"/>
          <w:sz w:val="22"/>
          <w:szCs w:val="22"/>
        </w:rPr>
        <w:t xml:space="preserve"> the</w:t>
      </w:r>
      <w:r w:rsidR="00E45F5C">
        <w:rPr>
          <w:rFonts w:ascii="Calibri" w:hAnsi="Calibri" w:cs="Arial"/>
          <w:sz w:val="22"/>
          <w:szCs w:val="22"/>
        </w:rPr>
        <w:t xml:space="preserve"> </w:t>
      </w:r>
      <w:r w:rsidR="00BF54B0">
        <w:rPr>
          <w:rFonts w:ascii="Calibri" w:hAnsi="Calibri" w:cs="Arial"/>
          <w:sz w:val="22"/>
          <w:szCs w:val="22"/>
        </w:rPr>
        <w:t>floor</w:t>
      </w:r>
      <w:r w:rsidR="00E45F5C">
        <w:rPr>
          <w:rFonts w:ascii="Calibri" w:hAnsi="Calibri" w:cs="Arial"/>
          <w:sz w:val="22"/>
          <w:szCs w:val="22"/>
        </w:rPr>
        <w:t xml:space="preserve"> to public comme</w:t>
      </w:r>
      <w:r w:rsidR="00BF54B0">
        <w:rPr>
          <w:rFonts w:ascii="Calibri" w:hAnsi="Calibri" w:cs="Arial"/>
          <w:sz w:val="22"/>
          <w:szCs w:val="22"/>
        </w:rPr>
        <w:t xml:space="preserve">nt, continuing with the </w:t>
      </w:r>
      <w:r w:rsidR="00E45F5C">
        <w:rPr>
          <w:rFonts w:ascii="Calibri" w:hAnsi="Calibri" w:cs="Arial"/>
          <w:sz w:val="22"/>
          <w:szCs w:val="22"/>
        </w:rPr>
        <w:t>list</w:t>
      </w:r>
      <w:r w:rsidR="00BF54B0">
        <w:rPr>
          <w:rFonts w:ascii="Calibri" w:hAnsi="Calibri" w:cs="Arial"/>
          <w:sz w:val="22"/>
          <w:szCs w:val="22"/>
        </w:rPr>
        <w:t xml:space="preserve"> of public participants</w:t>
      </w:r>
      <w:r w:rsidR="00E45F5C">
        <w:rPr>
          <w:rFonts w:ascii="Calibri" w:hAnsi="Calibri" w:cs="Arial"/>
          <w:sz w:val="22"/>
          <w:szCs w:val="22"/>
        </w:rPr>
        <w:t xml:space="preserve"> from the January 31</w:t>
      </w:r>
      <w:r w:rsidR="00BF54B0" w:rsidRPr="00BF54B0">
        <w:rPr>
          <w:rFonts w:ascii="Calibri" w:hAnsi="Calibri" w:cs="Arial"/>
          <w:sz w:val="22"/>
          <w:szCs w:val="22"/>
          <w:vertAlign w:val="superscript"/>
        </w:rPr>
        <w:t>st</w:t>
      </w:r>
      <w:r w:rsidR="00E45F5C">
        <w:rPr>
          <w:rFonts w:ascii="Calibri" w:hAnsi="Calibri" w:cs="Arial"/>
          <w:sz w:val="22"/>
          <w:szCs w:val="22"/>
        </w:rPr>
        <w:t xml:space="preserve"> public hearing.</w:t>
      </w:r>
    </w:p>
    <w:p w:rsidR="00BF54B0" w:rsidRPr="006B0ECC" w:rsidRDefault="00BF54B0" w:rsidP="000C21CD">
      <w:pPr>
        <w:tabs>
          <w:tab w:val="left" w:pos="-360"/>
          <w:tab w:val="left" w:pos="1800"/>
          <w:tab w:val="left" w:pos="2880"/>
        </w:tabs>
        <w:rPr>
          <w:rFonts w:ascii="Calibri" w:hAnsi="Calibri" w:cs="Arial"/>
          <w:sz w:val="16"/>
          <w:szCs w:val="16"/>
        </w:rPr>
      </w:pPr>
    </w:p>
    <w:p w:rsidR="00BC0C87" w:rsidRDefault="00AC07F1" w:rsidP="000C21CD">
      <w:pPr>
        <w:tabs>
          <w:tab w:val="left" w:pos="-360"/>
          <w:tab w:val="left" w:pos="1800"/>
          <w:tab w:val="left" w:pos="2880"/>
        </w:tabs>
        <w:rPr>
          <w:rFonts w:ascii="Calibri" w:hAnsi="Calibri" w:cs="Arial"/>
          <w:sz w:val="22"/>
          <w:szCs w:val="22"/>
        </w:rPr>
      </w:pPr>
      <w:r w:rsidRPr="009342A5">
        <w:rPr>
          <w:rFonts w:ascii="Calibri" w:hAnsi="Calibri" w:cs="Arial"/>
          <w:sz w:val="22"/>
          <w:szCs w:val="22"/>
          <w:u w:val="single"/>
        </w:rPr>
        <w:t xml:space="preserve">Jean </w:t>
      </w:r>
      <w:proofErr w:type="spellStart"/>
      <w:r w:rsidRPr="009342A5">
        <w:rPr>
          <w:rFonts w:ascii="Calibri" w:hAnsi="Calibri" w:cs="Arial"/>
          <w:sz w:val="22"/>
          <w:szCs w:val="22"/>
          <w:u w:val="single"/>
        </w:rPr>
        <w:t>Nadle</w:t>
      </w:r>
      <w:proofErr w:type="spellEnd"/>
      <w:r w:rsidRPr="009342A5">
        <w:rPr>
          <w:rFonts w:ascii="Calibri" w:hAnsi="Calibri" w:cs="Arial"/>
          <w:sz w:val="22"/>
          <w:szCs w:val="22"/>
        </w:rPr>
        <w:t xml:space="preserve"> </w:t>
      </w:r>
      <w:r w:rsidR="00BC0C87" w:rsidRPr="009342A5">
        <w:rPr>
          <w:rFonts w:ascii="Calibri" w:hAnsi="Calibri" w:cs="Arial"/>
          <w:sz w:val="22"/>
          <w:szCs w:val="22"/>
        </w:rPr>
        <w:t xml:space="preserve">expressed her opposition to the proposal saying </w:t>
      </w:r>
      <w:r w:rsidR="00A61EFF" w:rsidRPr="009342A5">
        <w:rPr>
          <w:rFonts w:ascii="Calibri" w:hAnsi="Calibri" w:cs="Arial"/>
          <w:sz w:val="22"/>
          <w:szCs w:val="22"/>
        </w:rPr>
        <w:t>the WLSD should go back to the drawing board and develop an on-site treatment facility to deal with the waste they generate.</w:t>
      </w:r>
      <w:r w:rsidR="004F1534" w:rsidRPr="009342A5">
        <w:rPr>
          <w:rFonts w:ascii="Calibri" w:hAnsi="Calibri" w:cs="Arial"/>
          <w:sz w:val="22"/>
          <w:szCs w:val="22"/>
        </w:rPr>
        <w:t xml:space="preserve"> She said Torrington has much to lose from the proposed project, including the financial burden of maintaining pipelines and monitoring connections, as well as</w:t>
      </w:r>
      <w:r w:rsidR="00A1038D">
        <w:rPr>
          <w:rFonts w:ascii="Calibri" w:hAnsi="Calibri" w:cs="Arial"/>
          <w:sz w:val="22"/>
          <w:szCs w:val="22"/>
        </w:rPr>
        <w:t xml:space="preserve"> the potential for</w:t>
      </w:r>
      <w:r w:rsidR="004F1534" w:rsidRPr="009342A5">
        <w:rPr>
          <w:rFonts w:ascii="Calibri" w:hAnsi="Calibri" w:cs="Arial"/>
          <w:sz w:val="22"/>
          <w:szCs w:val="22"/>
        </w:rPr>
        <w:t xml:space="preserve"> intestinal diseases and permanent loss of </w:t>
      </w:r>
      <w:r w:rsidR="00F36A79" w:rsidRPr="009342A5">
        <w:rPr>
          <w:rFonts w:ascii="Calibri" w:hAnsi="Calibri" w:cs="Arial"/>
          <w:sz w:val="22"/>
          <w:szCs w:val="22"/>
        </w:rPr>
        <w:t>a major</w:t>
      </w:r>
      <w:r w:rsidR="004F1534" w:rsidRPr="009342A5">
        <w:rPr>
          <w:rFonts w:ascii="Calibri" w:hAnsi="Calibri" w:cs="Arial"/>
          <w:sz w:val="22"/>
          <w:szCs w:val="22"/>
        </w:rPr>
        <w:t xml:space="preserve"> water source</w:t>
      </w:r>
      <w:r w:rsidR="009342A5">
        <w:rPr>
          <w:rFonts w:ascii="Calibri" w:hAnsi="Calibri" w:cs="Arial"/>
          <w:sz w:val="22"/>
          <w:szCs w:val="22"/>
        </w:rPr>
        <w:t xml:space="preserve"> if there is a p</w:t>
      </w:r>
      <w:r w:rsidR="005C0F0A">
        <w:rPr>
          <w:rFonts w:ascii="Calibri" w:hAnsi="Calibri" w:cs="Arial"/>
          <w:sz w:val="22"/>
          <w:szCs w:val="22"/>
        </w:rPr>
        <w:t>ipe leak</w:t>
      </w:r>
      <w:r w:rsidR="009342A5">
        <w:rPr>
          <w:rFonts w:ascii="Calibri" w:hAnsi="Calibri" w:cs="Arial"/>
          <w:sz w:val="22"/>
          <w:szCs w:val="22"/>
        </w:rPr>
        <w:t>.</w:t>
      </w:r>
    </w:p>
    <w:p w:rsidR="00BC0C87" w:rsidRPr="006B0ECC" w:rsidRDefault="00BC0C87" w:rsidP="000C21CD">
      <w:pPr>
        <w:tabs>
          <w:tab w:val="left" w:pos="-360"/>
          <w:tab w:val="left" w:pos="1800"/>
          <w:tab w:val="left" w:pos="2880"/>
        </w:tabs>
        <w:rPr>
          <w:rFonts w:ascii="Calibri" w:hAnsi="Calibri" w:cs="Arial"/>
          <w:sz w:val="16"/>
          <w:szCs w:val="16"/>
        </w:rPr>
      </w:pPr>
    </w:p>
    <w:p w:rsidR="00797D5C" w:rsidRPr="00BA319A" w:rsidRDefault="00617E59" w:rsidP="00BA319A">
      <w:pPr>
        <w:rPr>
          <w:rFonts w:ascii="Calibri" w:hAnsi="Calibri" w:cs="Arial"/>
          <w:sz w:val="22"/>
          <w:szCs w:val="22"/>
        </w:rPr>
      </w:pPr>
      <w:r w:rsidRPr="002C762A">
        <w:rPr>
          <w:rFonts w:ascii="Calibri" w:hAnsi="Calibri" w:cs="Arial"/>
          <w:sz w:val="22"/>
          <w:szCs w:val="22"/>
          <w:u w:val="single"/>
        </w:rPr>
        <w:t xml:space="preserve">Audrey </w:t>
      </w:r>
      <w:proofErr w:type="spellStart"/>
      <w:r w:rsidRPr="002C762A">
        <w:rPr>
          <w:rFonts w:ascii="Calibri" w:hAnsi="Calibri" w:cs="Arial"/>
          <w:sz w:val="22"/>
          <w:szCs w:val="22"/>
          <w:u w:val="single"/>
        </w:rPr>
        <w:t>Blondin</w:t>
      </w:r>
      <w:proofErr w:type="spellEnd"/>
      <w:r w:rsidR="002C762A" w:rsidRPr="002C762A">
        <w:rPr>
          <w:rFonts w:ascii="Calibri" w:hAnsi="Calibri" w:cs="Arial"/>
          <w:sz w:val="22"/>
          <w:szCs w:val="22"/>
          <w:u w:val="single"/>
        </w:rPr>
        <w:t>, Esq.</w:t>
      </w:r>
      <w:r w:rsidRPr="002C762A">
        <w:rPr>
          <w:rFonts w:ascii="Calibri" w:hAnsi="Calibri" w:cs="Arial"/>
          <w:sz w:val="22"/>
          <w:szCs w:val="22"/>
        </w:rPr>
        <w:t xml:space="preserve"> </w:t>
      </w:r>
      <w:r w:rsidR="00613076" w:rsidRPr="002C762A">
        <w:rPr>
          <w:rFonts w:ascii="Calibri" w:hAnsi="Calibri" w:cs="Arial"/>
          <w:sz w:val="22"/>
          <w:szCs w:val="22"/>
        </w:rPr>
        <w:t xml:space="preserve">expressed her opposition to the proposal saying </w:t>
      </w:r>
      <w:r w:rsidR="00BB0DA4">
        <w:rPr>
          <w:rFonts w:ascii="Calibri" w:hAnsi="Calibri" w:cs="Arial"/>
          <w:sz w:val="22"/>
          <w:szCs w:val="22"/>
        </w:rPr>
        <w:t>that a pipe would be likely to crack or leak at some point</w:t>
      </w:r>
      <w:r w:rsidR="00BA319A">
        <w:rPr>
          <w:rFonts w:ascii="Calibri" w:hAnsi="Calibri" w:cs="Arial"/>
          <w:sz w:val="22"/>
          <w:szCs w:val="22"/>
        </w:rPr>
        <w:t xml:space="preserve"> in the future. She</w:t>
      </w:r>
      <w:r w:rsidR="009C710D">
        <w:rPr>
          <w:rFonts w:ascii="Calibri" w:hAnsi="Calibri" w:cs="Arial"/>
          <w:sz w:val="22"/>
          <w:szCs w:val="22"/>
        </w:rPr>
        <w:t xml:space="preserve"> stressed </w:t>
      </w:r>
      <w:r w:rsidR="00A338BC">
        <w:rPr>
          <w:rFonts w:ascii="Calibri" w:hAnsi="Calibri" w:cs="Arial"/>
          <w:sz w:val="22"/>
          <w:szCs w:val="22"/>
        </w:rPr>
        <w:t>the importance of avoiding contaminated drinking water on her mission trips to Nicaragua and</w:t>
      </w:r>
      <w:r w:rsidR="00BA319A">
        <w:rPr>
          <w:rFonts w:ascii="Calibri" w:hAnsi="Calibri" w:cs="Arial"/>
          <w:sz w:val="22"/>
          <w:szCs w:val="22"/>
        </w:rPr>
        <w:t xml:space="preserve"> </w:t>
      </w:r>
      <w:r w:rsidR="00BB0DA4">
        <w:rPr>
          <w:rFonts w:ascii="Calibri" w:hAnsi="Calibri" w:cs="Arial"/>
          <w:sz w:val="22"/>
          <w:szCs w:val="22"/>
        </w:rPr>
        <w:t xml:space="preserve">said </w:t>
      </w:r>
      <w:r w:rsidR="00BA319A">
        <w:rPr>
          <w:rFonts w:ascii="Calibri" w:hAnsi="Calibri" w:cs="Arial"/>
          <w:sz w:val="22"/>
          <w:szCs w:val="22"/>
        </w:rPr>
        <w:t xml:space="preserve">that in public health terminology, </w:t>
      </w:r>
      <w:r w:rsidR="00BB0DA4">
        <w:rPr>
          <w:rFonts w:ascii="Calibri" w:hAnsi="Calibri" w:cs="Arial"/>
          <w:sz w:val="22"/>
          <w:szCs w:val="22"/>
        </w:rPr>
        <w:t>there is a major difference between no risk and minimal risk</w:t>
      </w:r>
      <w:r w:rsidR="00BA319A">
        <w:rPr>
          <w:rFonts w:ascii="Calibri" w:hAnsi="Calibri" w:cs="Arial"/>
          <w:sz w:val="22"/>
          <w:szCs w:val="22"/>
        </w:rPr>
        <w:t xml:space="preserve">. </w:t>
      </w:r>
      <w:r w:rsidR="00BB0DA4">
        <w:rPr>
          <w:rFonts w:ascii="Calibri" w:hAnsi="Calibri" w:cs="Arial"/>
          <w:sz w:val="22"/>
          <w:szCs w:val="22"/>
        </w:rPr>
        <w:t xml:space="preserve"> </w:t>
      </w:r>
      <w:r w:rsidR="00BA319A">
        <w:rPr>
          <w:rFonts w:ascii="Calibri" w:hAnsi="Calibri" w:cs="Arial"/>
          <w:sz w:val="22"/>
          <w:szCs w:val="22"/>
        </w:rPr>
        <w:t xml:space="preserve">Atty. </w:t>
      </w:r>
      <w:proofErr w:type="spellStart"/>
      <w:r w:rsidR="00BA319A">
        <w:rPr>
          <w:rFonts w:ascii="Calibri" w:hAnsi="Calibri" w:cs="Arial"/>
          <w:sz w:val="22"/>
          <w:szCs w:val="22"/>
        </w:rPr>
        <w:t>Blondin</w:t>
      </w:r>
      <w:proofErr w:type="spellEnd"/>
      <w:r w:rsidR="00BA319A">
        <w:rPr>
          <w:rFonts w:ascii="Calibri" w:hAnsi="Calibri" w:cs="Arial"/>
          <w:sz w:val="22"/>
          <w:szCs w:val="22"/>
        </w:rPr>
        <w:t xml:space="preserve"> requested that this issue be placed on a r</w:t>
      </w:r>
      <w:r w:rsidR="00797D5C" w:rsidRPr="00BA319A">
        <w:rPr>
          <w:rFonts w:ascii="Calibri" w:hAnsi="Calibri" w:cs="Arial"/>
          <w:sz w:val="22"/>
          <w:szCs w:val="22"/>
        </w:rPr>
        <w:t>eferendum</w:t>
      </w:r>
      <w:r w:rsidR="00BA319A">
        <w:t>.</w:t>
      </w:r>
    </w:p>
    <w:p w:rsidR="0041314A" w:rsidRPr="006B0ECC" w:rsidRDefault="0041314A" w:rsidP="00E655FF">
      <w:pPr>
        <w:rPr>
          <w:rFonts w:ascii="Calibri" w:hAnsi="Calibri" w:cs="Arial"/>
          <w:sz w:val="16"/>
          <w:szCs w:val="16"/>
        </w:rPr>
      </w:pPr>
    </w:p>
    <w:p w:rsidR="00A338BC" w:rsidRDefault="0041314A" w:rsidP="00E655FF">
      <w:pPr>
        <w:rPr>
          <w:rFonts w:ascii="Calibri" w:hAnsi="Calibri" w:cs="Arial"/>
          <w:sz w:val="22"/>
          <w:szCs w:val="22"/>
        </w:rPr>
      </w:pPr>
      <w:r w:rsidRPr="0041314A">
        <w:rPr>
          <w:rFonts w:ascii="Calibri" w:hAnsi="Calibri" w:cs="Arial"/>
          <w:sz w:val="22"/>
          <w:szCs w:val="22"/>
          <w:u w:val="single"/>
        </w:rPr>
        <w:t>George Craig</w:t>
      </w:r>
      <w:r>
        <w:rPr>
          <w:rFonts w:ascii="Calibri" w:hAnsi="Calibri" w:cs="Arial"/>
          <w:sz w:val="22"/>
          <w:szCs w:val="22"/>
        </w:rPr>
        <w:t xml:space="preserve"> </w:t>
      </w:r>
      <w:r w:rsidR="00A338BC">
        <w:rPr>
          <w:rFonts w:ascii="Calibri" w:hAnsi="Calibri" w:cs="Arial"/>
          <w:sz w:val="22"/>
          <w:szCs w:val="22"/>
        </w:rPr>
        <w:t>expressed his</w:t>
      </w:r>
      <w:r w:rsidR="00A338BC" w:rsidRPr="00A338BC">
        <w:rPr>
          <w:rFonts w:ascii="Calibri" w:hAnsi="Calibri" w:cs="Arial"/>
          <w:sz w:val="22"/>
          <w:szCs w:val="22"/>
        </w:rPr>
        <w:t xml:space="preserve"> </w:t>
      </w:r>
      <w:r w:rsidR="00670E5C">
        <w:rPr>
          <w:rFonts w:ascii="Calibri" w:hAnsi="Calibri" w:cs="Arial"/>
          <w:sz w:val="22"/>
          <w:szCs w:val="22"/>
        </w:rPr>
        <w:t xml:space="preserve">concerns with </w:t>
      </w:r>
      <w:r w:rsidR="00A338BC" w:rsidRPr="00A338BC">
        <w:rPr>
          <w:rFonts w:ascii="Calibri" w:hAnsi="Calibri" w:cs="Arial"/>
          <w:sz w:val="22"/>
          <w:szCs w:val="22"/>
        </w:rPr>
        <w:t>the proposal saying</w:t>
      </w:r>
      <w:r w:rsidR="00670E5C">
        <w:rPr>
          <w:rFonts w:ascii="Calibri" w:hAnsi="Calibri" w:cs="Arial"/>
          <w:sz w:val="22"/>
          <w:szCs w:val="22"/>
        </w:rPr>
        <w:t xml:space="preserve"> the liability for the </w:t>
      </w:r>
      <w:r w:rsidR="003E5E3B">
        <w:rPr>
          <w:rFonts w:ascii="Calibri" w:hAnsi="Calibri" w:cs="Arial"/>
          <w:sz w:val="22"/>
          <w:szCs w:val="22"/>
        </w:rPr>
        <w:t xml:space="preserve">proposed sewer extension will stay with Torrington forever. </w:t>
      </w:r>
      <w:r w:rsidR="009722C3">
        <w:rPr>
          <w:rFonts w:ascii="Calibri" w:hAnsi="Calibri" w:cs="Arial"/>
          <w:sz w:val="22"/>
          <w:szCs w:val="22"/>
        </w:rPr>
        <w:t>He reflected on the thought of life without</w:t>
      </w:r>
      <w:r w:rsidR="007032BF">
        <w:rPr>
          <w:rFonts w:ascii="Calibri" w:hAnsi="Calibri" w:cs="Arial"/>
          <w:sz w:val="22"/>
          <w:szCs w:val="22"/>
        </w:rPr>
        <w:t xml:space="preserve"> water</w:t>
      </w:r>
      <w:r w:rsidR="00B87F29">
        <w:rPr>
          <w:rFonts w:ascii="Calibri" w:hAnsi="Calibri" w:cs="Arial"/>
          <w:sz w:val="22"/>
          <w:szCs w:val="22"/>
        </w:rPr>
        <w:t xml:space="preserve"> and said it</w:t>
      </w:r>
      <w:r w:rsidR="00886AC0">
        <w:rPr>
          <w:rFonts w:ascii="Calibri" w:hAnsi="Calibri" w:cs="Arial"/>
          <w:sz w:val="22"/>
          <w:szCs w:val="22"/>
        </w:rPr>
        <w:t xml:space="preserve"> would be catastrophic for the C</w:t>
      </w:r>
      <w:r w:rsidR="00B87F29">
        <w:rPr>
          <w:rFonts w:ascii="Calibri" w:hAnsi="Calibri" w:cs="Arial"/>
          <w:sz w:val="22"/>
          <w:szCs w:val="22"/>
        </w:rPr>
        <w:t xml:space="preserve">ity. </w:t>
      </w:r>
      <w:r w:rsidR="00861218">
        <w:rPr>
          <w:rFonts w:ascii="Calibri" w:hAnsi="Calibri" w:cs="Arial"/>
          <w:sz w:val="22"/>
          <w:szCs w:val="22"/>
        </w:rPr>
        <w:t xml:space="preserve">Mr. Craig </w:t>
      </w:r>
      <w:r w:rsidR="00A1038D">
        <w:rPr>
          <w:rFonts w:ascii="Calibri" w:hAnsi="Calibri" w:cs="Arial"/>
          <w:sz w:val="22"/>
          <w:szCs w:val="22"/>
        </w:rPr>
        <w:t xml:space="preserve">said human error, defective product, and natural occurrence </w:t>
      </w:r>
      <w:r w:rsidR="00861218">
        <w:rPr>
          <w:rFonts w:ascii="Calibri" w:hAnsi="Calibri" w:cs="Arial"/>
          <w:sz w:val="22"/>
          <w:szCs w:val="22"/>
        </w:rPr>
        <w:t xml:space="preserve">could </w:t>
      </w:r>
      <w:r w:rsidR="00A1038D">
        <w:rPr>
          <w:rFonts w:ascii="Calibri" w:hAnsi="Calibri" w:cs="Arial"/>
          <w:sz w:val="22"/>
          <w:szCs w:val="22"/>
        </w:rPr>
        <w:t xml:space="preserve">all </w:t>
      </w:r>
      <w:r w:rsidR="00861218">
        <w:rPr>
          <w:rFonts w:ascii="Calibri" w:hAnsi="Calibri" w:cs="Arial"/>
          <w:sz w:val="22"/>
          <w:szCs w:val="22"/>
        </w:rPr>
        <w:t>result in t</w:t>
      </w:r>
      <w:r w:rsidR="00A1038D">
        <w:rPr>
          <w:rFonts w:ascii="Calibri" w:hAnsi="Calibri" w:cs="Arial"/>
          <w:sz w:val="22"/>
          <w:szCs w:val="22"/>
        </w:rPr>
        <w:t>he project’s failure</w:t>
      </w:r>
      <w:r w:rsidR="00861218">
        <w:rPr>
          <w:rFonts w:ascii="Calibri" w:hAnsi="Calibri" w:cs="Arial"/>
          <w:sz w:val="22"/>
          <w:szCs w:val="22"/>
        </w:rPr>
        <w:t xml:space="preserve">. Mr. Craig made reference to the </w:t>
      </w:r>
      <w:r w:rsidR="00861218" w:rsidRPr="00861218">
        <w:rPr>
          <w:rFonts w:ascii="Calibri" w:hAnsi="Calibri" w:cs="Arial"/>
          <w:i/>
          <w:sz w:val="22"/>
          <w:szCs w:val="22"/>
        </w:rPr>
        <w:t>Titanic</w:t>
      </w:r>
      <w:r w:rsidR="00861218">
        <w:rPr>
          <w:rFonts w:ascii="Calibri" w:hAnsi="Calibri" w:cs="Arial"/>
          <w:sz w:val="22"/>
          <w:szCs w:val="22"/>
        </w:rPr>
        <w:t>, saying that there have been many incidences throughout history in which people were confident nothing bad would happen; and it did.</w:t>
      </w:r>
    </w:p>
    <w:p w:rsidR="00864D5E" w:rsidRPr="006B0ECC" w:rsidRDefault="00864D5E" w:rsidP="00861218">
      <w:pPr>
        <w:rPr>
          <w:rFonts w:ascii="Calibri" w:hAnsi="Calibri" w:cs="Arial"/>
          <w:sz w:val="16"/>
          <w:szCs w:val="16"/>
        </w:rPr>
      </w:pPr>
    </w:p>
    <w:p w:rsidR="001B5575" w:rsidRDefault="00864D5E" w:rsidP="00E655FF">
      <w:pPr>
        <w:rPr>
          <w:rFonts w:ascii="Calibri" w:hAnsi="Calibri" w:cs="Arial"/>
          <w:sz w:val="22"/>
          <w:szCs w:val="22"/>
        </w:rPr>
      </w:pPr>
      <w:r w:rsidRPr="00861218">
        <w:rPr>
          <w:rFonts w:ascii="Calibri" w:hAnsi="Calibri" w:cs="Arial"/>
          <w:sz w:val="22"/>
          <w:szCs w:val="22"/>
          <w:u w:val="single"/>
        </w:rPr>
        <w:t>Sam</w:t>
      </w:r>
      <w:r w:rsidR="00861218" w:rsidRPr="00861218">
        <w:rPr>
          <w:rFonts w:ascii="Calibri" w:hAnsi="Calibri" w:cs="Arial"/>
          <w:sz w:val="22"/>
          <w:szCs w:val="22"/>
          <w:u w:val="single"/>
        </w:rPr>
        <w:t>uel</w:t>
      </w:r>
      <w:r w:rsidRPr="00861218">
        <w:rPr>
          <w:rFonts w:ascii="Calibri" w:hAnsi="Calibri" w:cs="Arial"/>
          <w:sz w:val="22"/>
          <w:szCs w:val="22"/>
          <w:u w:val="single"/>
        </w:rPr>
        <w:t xml:space="preserve"> </w:t>
      </w:r>
      <w:proofErr w:type="spellStart"/>
      <w:r w:rsidRPr="00861218">
        <w:rPr>
          <w:rFonts w:ascii="Calibri" w:hAnsi="Calibri" w:cs="Arial"/>
          <w:sz w:val="22"/>
          <w:szCs w:val="22"/>
          <w:u w:val="single"/>
        </w:rPr>
        <w:t>Sla</w:t>
      </w:r>
      <w:r w:rsidR="00861218" w:rsidRPr="00861218">
        <w:rPr>
          <w:rFonts w:ascii="Calibri" w:hAnsi="Calibri" w:cs="Arial"/>
          <w:sz w:val="22"/>
          <w:szCs w:val="22"/>
          <w:u w:val="single"/>
        </w:rPr>
        <w:t>iby</w:t>
      </w:r>
      <w:proofErr w:type="spellEnd"/>
      <w:r w:rsidR="003D25AC">
        <w:rPr>
          <w:rFonts w:ascii="Calibri" w:hAnsi="Calibri" w:cs="Arial"/>
          <w:sz w:val="22"/>
          <w:szCs w:val="22"/>
          <w:u w:val="single"/>
        </w:rPr>
        <w:t>, Esq.</w:t>
      </w:r>
      <w:r w:rsidR="00861218">
        <w:rPr>
          <w:rFonts w:ascii="Calibri" w:hAnsi="Calibri" w:cs="Arial"/>
          <w:sz w:val="22"/>
          <w:szCs w:val="22"/>
        </w:rPr>
        <w:t xml:space="preserve"> </w:t>
      </w:r>
      <w:r w:rsidR="00861218" w:rsidRPr="00861218">
        <w:rPr>
          <w:rFonts w:ascii="Calibri" w:hAnsi="Calibri" w:cs="Arial"/>
          <w:sz w:val="22"/>
          <w:szCs w:val="22"/>
        </w:rPr>
        <w:t xml:space="preserve">expressed </w:t>
      </w:r>
      <w:r w:rsidR="00861218">
        <w:rPr>
          <w:rFonts w:ascii="Calibri" w:hAnsi="Calibri" w:cs="Arial"/>
          <w:sz w:val="22"/>
          <w:szCs w:val="22"/>
        </w:rPr>
        <w:t>his</w:t>
      </w:r>
      <w:r w:rsidR="00861218" w:rsidRPr="00861218">
        <w:rPr>
          <w:rFonts w:ascii="Calibri" w:hAnsi="Calibri" w:cs="Arial"/>
          <w:sz w:val="22"/>
          <w:szCs w:val="22"/>
        </w:rPr>
        <w:t xml:space="preserve"> o</w:t>
      </w:r>
      <w:r w:rsidR="00471538">
        <w:rPr>
          <w:rFonts w:ascii="Calibri" w:hAnsi="Calibri" w:cs="Arial"/>
          <w:sz w:val="22"/>
          <w:szCs w:val="22"/>
        </w:rPr>
        <w:t>pposition to the proposal saying that he</w:t>
      </w:r>
      <w:r w:rsidR="00861218">
        <w:rPr>
          <w:rFonts w:ascii="Calibri" w:hAnsi="Calibri" w:cs="Arial"/>
          <w:sz w:val="22"/>
          <w:szCs w:val="22"/>
        </w:rPr>
        <w:t xml:space="preserve"> </w:t>
      </w:r>
      <w:r w:rsidR="00471538">
        <w:rPr>
          <w:rFonts w:ascii="Calibri" w:hAnsi="Calibri" w:cs="Arial"/>
          <w:sz w:val="22"/>
          <w:szCs w:val="22"/>
        </w:rPr>
        <w:t>shares</w:t>
      </w:r>
      <w:r w:rsidR="00861218">
        <w:rPr>
          <w:rFonts w:ascii="Calibri" w:hAnsi="Calibri" w:cs="Arial"/>
          <w:sz w:val="22"/>
          <w:szCs w:val="22"/>
        </w:rPr>
        <w:t xml:space="preserve"> a</w:t>
      </w:r>
      <w:r w:rsidR="00E97C72" w:rsidRPr="00861218">
        <w:rPr>
          <w:rFonts w:ascii="Calibri" w:hAnsi="Calibri" w:cs="Arial"/>
          <w:sz w:val="22"/>
          <w:szCs w:val="22"/>
        </w:rPr>
        <w:t xml:space="preserve">ll the same objections that have already been stated. </w:t>
      </w:r>
      <w:r w:rsidR="00471538">
        <w:rPr>
          <w:rFonts w:ascii="Calibri" w:hAnsi="Calibri" w:cs="Arial"/>
          <w:sz w:val="22"/>
          <w:szCs w:val="22"/>
        </w:rPr>
        <w:t xml:space="preserve">He </w:t>
      </w:r>
      <w:r w:rsidR="005E0F1B">
        <w:rPr>
          <w:rFonts w:ascii="Calibri" w:hAnsi="Calibri" w:cs="Arial"/>
          <w:sz w:val="22"/>
          <w:szCs w:val="22"/>
        </w:rPr>
        <w:t xml:space="preserve">commended the Torrington Water Company </w:t>
      </w:r>
      <w:r w:rsidR="00816525">
        <w:rPr>
          <w:rFonts w:ascii="Calibri" w:hAnsi="Calibri" w:cs="Arial"/>
          <w:sz w:val="22"/>
          <w:szCs w:val="22"/>
        </w:rPr>
        <w:t xml:space="preserve">for staying in Torrington and providing clean water at reasonable rates for over 100 years. He said he was impressed by the testimony given by TWC at the last public hearing. He said </w:t>
      </w:r>
      <w:r w:rsidR="003D25AC">
        <w:rPr>
          <w:rFonts w:ascii="Calibri" w:hAnsi="Calibri" w:cs="Arial"/>
          <w:sz w:val="22"/>
          <w:szCs w:val="22"/>
        </w:rPr>
        <w:t xml:space="preserve">we need to increase the City’s tax base and </w:t>
      </w:r>
      <w:r w:rsidR="00816525">
        <w:rPr>
          <w:rFonts w:ascii="Calibri" w:hAnsi="Calibri" w:cs="Arial"/>
          <w:sz w:val="22"/>
          <w:szCs w:val="22"/>
        </w:rPr>
        <w:t>Torrington’s water is on</w:t>
      </w:r>
      <w:r w:rsidR="003D25AC">
        <w:rPr>
          <w:rFonts w:ascii="Calibri" w:hAnsi="Calibri" w:cs="Arial"/>
          <w:sz w:val="22"/>
          <w:szCs w:val="22"/>
        </w:rPr>
        <w:t>e of the C</w:t>
      </w:r>
      <w:r w:rsidR="00816525">
        <w:rPr>
          <w:rFonts w:ascii="Calibri" w:hAnsi="Calibri" w:cs="Arial"/>
          <w:sz w:val="22"/>
          <w:szCs w:val="22"/>
        </w:rPr>
        <w:t>ity</w:t>
      </w:r>
      <w:r w:rsidR="003D25AC">
        <w:rPr>
          <w:rFonts w:ascii="Calibri" w:hAnsi="Calibri" w:cs="Arial"/>
          <w:sz w:val="22"/>
          <w:szCs w:val="22"/>
        </w:rPr>
        <w:t xml:space="preserve">’s major marketing resources. Atty. </w:t>
      </w:r>
      <w:proofErr w:type="spellStart"/>
      <w:r w:rsidR="003D25AC">
        <w:rPr>
          <w:rFonts w:ascii="Calibri" w:hAnsi="Calibri" w:cs="Arial"/>
          <w:sz w:val="22"/>
          <w:szCs w:val="22"/>
        </w:rPr>
        <w:t>Slaiby</w:t>
      </w:r>
      <w:proofErr w:type="spellEnd"/>
      <w:r w:rsidR="003D25AC">
        <w:rPr>
          <w:rFonts w:ascii="Calibri" w:hAnsi="Calibri" w:cs="Arial"/>
          <w:sz w:val="22"/>
          <w:szCs w:val="22"/>
        </w:rPr>
        <w:t xml:space="preserve"> </w:t>
      </w:r>
      <w:r w:rsidR="00C633AB">
        <w:rPr>
          <w:rFonts w:ascii="Calibri" w:hAnsi="Calibri" w:cs="Arial"/>
          <w:sz w:val="22"/>
          <w:szCs w:val="22"/>
        </w:rPr>
        <w:t>questioned why the</w:t>
      </w:r>
      <w:r w:rsidR="003D25AC">
        <w:rPr>
          <w:rFonts w:ascii="Calibri" w:hAnsi="Calibri" w:cs="Arial"/>
          <w:sz w:val="22"/>
          <w:szCs w:val="22"/>
        </w:rPr>
        <w:t xml:space="preserve"> C</w:t>
      </w:r>
      <w:r w:rsidR="00C633AB">
        <w:rPr>
          <w:rFonts w:ascii="Calibri" w:hAnsi="Calibri" w:cs="Arial"/>
          <w:sz w:val="22"/>
          <w:szCs w:val="22"/>
        </w:rPr>
        <w:t>ity would take a chance on pollution wh</w:t>
      </w:r>
      <w:r w:rsidR="003D25AC">
        <w:rPr>
          <w:rFonts w:ascii="Calibri" w:hAnsi="Calibri" w:cs="Arial"/>
          <w:sz w:val="22"/>
          <w:szCs w:val="22"/>
        </w:rPr>
        <w:t xml:space="preserve">en there are other alternatives and said there </w:t>
      </w:r>
      <w:r w:rsidR="003D25AC" w:rsidRPr="00471538">
        <w:rPr>
          <w:rFonts w:ascii="Calibri" w:hAnsi="Calibri" w:cs="Arial"/>
          <w:sz w:val="22"/>
          <w:szCs w:val="22"/>
        </w:rPr>
        <w:t>are already cases on Riverside Ave</w:t>
      </w:r>
      <w:r w:rsidR="003D25AC">
        <w:rPr>
          <w:rFonts w:ascii="Calibri" w:hAnsi="Calibri" w:cs="Arial"/>
          <w:sz w:val="22"/>
          <w:szCs w:val="22"/>
        </w:rPr>
        <w:t>nue</w:t>
      </w:r>
      <w:r w:rsidR="003D25AC" w:rsidRPr="00471538">
        <w:rPr>
          <w:rFonts w:ascii="Calibri" w:hAnsi="Calibri" w:cs="Arial"/>
          <w:sz w:val="22"/>
          <w:szCs w:val="22"/>
        </w:rPr>
        <w:t xml:space="preserve"> o</w:t>
      </w:r>
      <w:r w:rsidR="003D25AC">
        <w:rPr>
          <w:rFonts w:ascii="Calibri" w:hAnsi="Calibri" w:cs="Arial"/>
          <w:sz w:val="22"/>
          <w:szCs w:val="22"/>
        </w:rPr>
        <w:t xml:space="preserve">f raw sewage coming in to </w:t>
      </w:r>
      <w:r w:rsidR="003D25AC" w:rsidRPr="00471538">
        <w:rPr>
          <w:rFonts w:ascii="Calibri" w:hAnsi="Calibri" w:cs="Arial"/>
          <w:sz w:val="22"/>
          <w:szCs w:val="22"/>
        </w:rPr>
        <w:t>people’s homes</w:t>
      </w:r>
      <w:r w:rsidR="003D25AC">
        <w:rPr>
          <w:rFonts w:ascii="Calibri" w:hAnsi="Calibri" w:cs="Arial"/>
          <w:sz w:val="22"/>
          <w:szCs w:val="22"/>
        </w:rPr>
        <w:t>. He said t</w:t>
      </w:r>
      <w:r w:rsidR="001B5575" w:rsidRPr="003D25AC">
        <w:rPr>
          <w:rFonts w:ascii="Calibri" w:hAnsi="Calibri" w:cs="Arial"/>
          <w:sz w:val="22"/>
          <w:szCs w:val="22"/>
        </w:rPr>
        <w:t>his public hearing has b</w:t>
      </w:r>
      <w:r w:rsidR="003D25AC">
        <w:rPr>
          <w:rFonts w:ascii="Calibri" w:hAnsi="Calibri" w:cs="Arial"/>
          <w:sz w:val="22"/>
          <w:szCs w:val="22"/>
        </w:rPr>
        <w:t>een a very narrow discussion and requested a</w:t>
      </w:r>
      <w:r w:rsidR="001B5575" w:rsidRPr="003D25AC">
        <w:rPr>
          <w:rFonts w:ascii="Calibri" w:hAnsi="Calibri" w:cs="Arial"/>
          <w:sz w:val="22"/>
          <w:szCs w:val="22"/>
        </w:rPr>
        <w:t xml:space="preserve"> more general public discussion on </w:t>
      </w:r>
      <w:r w:rsidR="00A1038D">
        <w:rPr>
          <w:rFonts w:ascii="Calibri" w:hAnsi="Calibri" w:cs="Arial"/>
          <w:sz w:val="22"/>
          <w:szCs w:val="22"/>
        </w:rPr>
        <w:t>the City’s</w:t>
      </w:r>
      <w:r w:rsidR="001B5575" w:rsidRPr="003D25AC">
        <w:rPr>
          <w:rFonts w:ascii="Calibri" w:hAnsi="Calibri" w:cs="Arial"/>
          <w:sz w:val="22"/>
          <w:szCs w:val="22"/>
        </w:rPr>
        <w:t xml:space="preserve"> </w:t>
      </w:r>
      <w:r w:rsidR="00A1038D">
        <w:rPr>
          <w:rFonts w:ascii="Calibri" w:hAnsi="Calibri" w:cs="Arial"/>
          <w:sz w:val="22"/>
          <w:szCs w:val="22"/>
        </w:rPr>
        <w:t>policies</w:t>
      </w:r>
      <w:r w:rsidR="001B5575" w:rsidRPr="003D25AC">
        <w:rPr>
          <w:rFonts w:ascii="Calibri" w:hAnsi="Calibri" w:cs="Arial"/>
          <w:sz w:val="22"/>
          <w:szCs w:val="22"/>
        </w:rPr>
        <w:t xml:space="preserve"> </w:t>
      </w:r>
      <w:r w:rsidR="00A1038D">
        <w:rPr>
          <w:rFonts w:ascii="Calibri" w:hAnsi="Calibri" w:cs="Arial"/>
          <w:sz w:val="22"/>
          <w:szCs w:val="22"/>
        </w:rPr>
        <w:t>regarding s</w:t>
      </w:r>
      <w:r w:rsidR="003D25AC">
        <w:rPr>
          <w:rFonts w:ascii="Calibri" w:hAnsi="Calibri" w:cs="Arial"/>
          <w:sz w:val="22"/>
          <w:szCs w:val="22"/>
        </w:rPr>
        <w:t>ewage system</w:t>
      </w:r>
      <w:r w:rsidR="00A1038D">
        <w:rPr>
          <w:rFonts w:ascii="Calibri" w:hAnsi="Calibri" w:cs="Arial"/>
          <w:sz w:val="22"/>
          <w:szCs w:val="22"/>
        </w:rPr>
        <w:t xml:space="preserve"> maintenance.</w:t>
      </w:r>
    </w:p>
    <w:p w:rsidR="00A1038D" w:rsidRPr="006B0ECC" w:rsidRDefault="00A1038D" w:rsidP="00E655FF">
      <w:pPr>
        <w:rPr>
          <w:rFonts w:ascii="Calibri" w:hAnsi="Calibri"/>
          <w:sz w:val="16"/>
          <w:szCs w:val="16"/>
          <w:u w:val="single"/>
        </w:rPr>
      </w:pPr>
    </w:p>
    <w:p w:rsidR="00960E33" w:rsidRPr="008F0019" w:rsidRDefault="00750CB0" w:rsidP="008F0019">
      <w:pPr>
        <w:rPr>
          <w:rFonts w:ascii="Calibri" w:hAnsi="Calibri"/>
          <w:sz w:val="22"/>
          <w:szCs w:val="22"/>
        </w:rPr>
      </w:pPr>
      <w:r>
        <w:rPr>
          <w:rFonts w:ascii="Calibri" w:hAnsi="Calibri"/>
          <w:sz w:val="22"/>
          <w:szCs w:val="22"/>
          <w:u w:val="single"/>
        </w:rPr>
        <w:t>Ma</w:t>
      </w:r>
      <w:r w:rsidR="008F0019">
        <w:rPr>
          <w:rFonts w:ascii="Calibri" w:hAnsi="Calibri"/>
          <w:sz w:val="22"/>
          <w:szCs w:val="22"/>
          <w:u w:val="single"/>
        </w:rPr>
        <w:t>ra</w:t>
      </w:r>
      <w:r>
        <w:rPr>
          <w:rFonts w:ascii="Calibri" w:hAnsi="Calibri"/>
          <w:sz w:val="22"/>
          <w:szCs w:val="22"/>
          <w:u w:val="single"/>
        </w:rPr>
        <w:t>na (Polly) Brooks</w:t>
      </w:r>
      <w:r>
        <w:rPr>
          <w:rFonts w:ascii="Calibri" w:hAnsi="Calibri"/>
          <w:sz w:val="22"/>
          <w:szCs w:val="22"/>
        </w:rPr>
        <w:t xml:space="preserve"> </w:t>
      </w:r>
      <w:r w:rsidR="008F0019" w:rsidRPr="008F0019">
        <w:rPr>
          <w:rFonts w:ascii="Calibri" w:hAnsi="Calibri"/>
          <w:sz w:val="22"/>
          <w:szCs w:val="22"/>
        </w:rPr>
        <w:t>expressed her opposition to the proposal</w:t>
      </w:r>
      <w:r w:rsidR="005058DF">
        <w:rPr>
          <w:rFonts w:ascii="Calibri" w:hAnsi="Calibri"/>
          <w:sz w:val="22"/>
          <w:szCs w:val="22"/>
        </w:rPr>
        <w:t xml:space="preserve"> </w:t>
      </w:r>
      <w:r w:rsidR="00A27D2A">
        <w:rPr>
          <w:rFonts w:ascii="Calibri" w:hAnsi="Calibri"/>
          <w:sz w:val="22"/>
          <w:szCs w:val="22"/>
        </w:rPr>
        <w:t>saying</w:t>
      </w:r>
      <w:r w:rsidR="00244560">
        <w:rPr>
          <w:rFonts w:ascii="Calibri" w:hAnsi="Calibri"/>
          <w:sz w:val="22"/>
          <w:szCs w:val="22"/>
        </w:rPr>
        <w:t xml:space="preserve"> it is not the job of the WPCA to do future Woodridge Lake homebuyers’ due diligence, nor to relieve past purchasers of their accountability. </w:t>
      </w:r>
      <w:r w:rsidR="00A27D2A">
        <w:rPr>
          <w:rFonts w:ascii="Calibri" w:hAnsi="Calibri"/>
          <w:sz w:val="22"/>
          <w:szCs w:val="22"/>
        </w:rPr>
        <w:t>Ms. Brooks provided</w:t>
      </w:r>
      <w:r w:rsidR="005058DF">
        <w:rPr>
          <w:rFonts w:ascii="Calibri" w:hAnsi="Calibri"/>
          <w:sz w:val="22"/>
          <w:szCs w:val="22"/>
        </w:rPr>
        <w:t xml:space="preserve"> a summary of hist</w:t>
      </w:r>
      <w:r w:rsidR="005B305A">
        <w:rPr>
          <w:rFonts w:ascii="Calibri" w:hAnsi="Calibri"/>
          <w:sz w:val="22"/>
          <w:szCs w:val="22"/>
        </w:rPr>
        <w:t>orical events</w:t>
      </w:r>
      <w:r w:rsidR="00A27D2A">
        <w:rPr>
          <w:rFonts w:ascii="Calibri" w:hAnsi="Calibri"/>
          <w:sz w:val="22"/>
          <w:szCs w:val="22"/>
        </w:rPr>
        <w:t>, including</w:t>
      </w:r>
      <w:r w:rsidR="005B305A">
        <w:rPr>
          <w:rFonts w:ascii="Calibri" w:hAnsi="Calibri"/>
          <w:sz w:val="22"/>
          <w:szCs w:val="22"/>
        </w:rPr>
        <w:t xml:space="preserve"> </w:t>
      </w:r>
      <w:r w:rsidR="00A27D2A">
        <w:rPr>
          <w:rFonts w:ascii="Calibri" w:hAnsi="Calibri"/>
          <w:sz w:val="22"/>
          <w:szCs w:val="22"/>
        </w:rPr>
        <w:t xml:space="preserve">The Great Chicago Fire of 1871, The Clean Water Act of 1972, and Hurricane Sandy, </w:t>
      </w:r>
      <w:r w:rsidR="005B305A">
        <w:rPr>
          <w:rFonts w:ascii="Calibri" w:hAnsi="Calibri"/>
          <w:sz w:val="22"/>
          <w:szCs w:val="22"/>
        </w:rPr>
        <w:t xml:space="preserve">which led to the creation of Torrington Water </w:t>
      </w:r>
      <w:r w:rsidR="005B305A">
        <w:rPr>
          <w:rFonts w:ascii="Calibri" w:hAnsi="Calibri"/>
          <w:sz w:val="22"/>
          <w:szCs w:val="22"/>
        </w:rPr>
        <w:lastRenderedPageBreak/>
        <w:t>Company and the development of a state water pla</w:t>
      </w:r>
      <w:r w:rsidR="006531F4">
        <w:rPr>
          <w:rFonts w:ascii="Calibri" w:hAnsi="Calibri"/>
          <w:sz w:val="22"/>
          <w:szCs w:val="22"/>
        </w:rPr>
        <w:t>n</w:t>
      </w:r>
      <w:r w:rsidR="0012748B">
        <w:rPr>
          <w:rFonts w:ascii="Calibri" w:hAnsi="Calibri"/>
          <w:sz w:val="22"/>
          <w:szCs w:val="22"/>
        </w:rPr>
        <w:t xml:space="preserve"> which reaffirms the state’s dedication to the highest standard of drinking water quality in the nation</w:t>
      </w:r>
      <w:r w:rsidR="006531F4">
        <w:rPr>
          <w:rFonts w:ascii="Calibri" w:hAnsi="Calibri"/>
          <w:sz w:val="22"/>
          <w:szCs w:val="22"/>
        </w:rPr>
        <w:t xml:space="preserve">. </w:t>
      </w:r>
    </w:p>
    <w:p w:rsidR="00750CB0" w:rsidRPr="006B0ECC" w:rsidRDefault="00750CB0" w:rsidP="00E655FF">
      <w:pPr>
        <w:rPr>
          <w:rFonts w:ascii="Calibri" w:hAnsi="Calibri"/>
          <w:sz w:val="16"/>
          <w:szCs w:val="16"/>
        </w:rPr>
      </w:pPr>
    </w:p>
    <w:p w:rsidR="00750CB0" w:rsidRDefault="00DB6A21" w:rsidP="00E655FF">
      <w:pPr>
        <w:rPr>
          <w:rFonts w:ascii="Calibri" w:hAnsi="Calibri"/>
          <w:sz w:val="22"/>
          <w:szCs w:val="22"/>
        </w:rPr>
      </w:pPr>
      <w:r w:rsidRPr="00DB6A21">
        <w:rPr>
          <w:rFonts w:ascii="Calibri" w:hAnsi="Calibri"/>
          <w:sz w:val="22"/>
          <w:szCs w:val="22"/>
          <w:u w:val="single"/>
        </w:rPr>
        <w:t>Kevin Hayes</w:t>
      </w:r>
      <w:r>
        <w:rPr>
          <w:rFonts w:ascii="Calibri" w:hAnsi="Calibri"/>
          <w:sz w:val="22"/>
          <w:szCs w:val="22"/>
        </w:rPr>
        <w:t xml:space="preserve"> </w:t>
      </w:r>
      <w:r w:rsidR="006277AB">
        <w:rPr>
          <w:rFonts w:ascii="Calibri" w:hAnsi="Calibri"/>
          <w:sz w:val="22"/>
          <w:szCs w:val="22"/>
        </w:rPr>
        <w:t>expressed his</w:t>
      </w:r>
      <w:r w:rsidR="006277AB" w:rsidRPr="006277AB">
        <w:rPr>
          <w:rFonts w:ascii="Calibri" w:hAnsi="Calibri"/>
          <w:sz w:val="22"/>
          <w:szCs w:val="22"/>
        </w:rPr>
        <w:t xml:space="preserve"> opposition to the proposal </w:t>
      </w:r>
      <w:r w:rsidR="006277AB">
        <w:rPr>
          <w:rFonts w:ascii="Calibri" w:hAnsi="Calibri"/>
          <w:sz w:val="22"/>
          <w:szCs w:val="22"/>
        </w:rPr>
        <w:t xml:space="preserve">saying Goshen’s financial dilemma is not ours. Mr. Hayes outlined a plan and logistical </w:t>
      </w:r>
      <w:r w:rsidR="00ED221C">
        <w:rPr>
          <w:rFonts w:ascii="Calibri" w:hAnsi="Calibri"/>
          <w:sz w:val="22"/>
          <w:szCs w:val="22"/>
        </w:rPr>
        <w:t>considerations</w:t>
      </w:r>
      <w:r w:rsidR="006277AB">
        <w:rPr>
          <w:rFonts w:ascii="Calibri" w:hAnsi="Calibri"/>
          <w:sz w:val="22"/>
          <w:szCs w:val="22"/>
        </w:rPr>
        <w:t xml:space="preserve"> for an alternate route </w:t>
      </w:r>
      <w:r>
        <w:rPr>
          <w:rFonts w:ascii="Calibri" w:hAnsi="Calibri"/>
          <w:sz w:val="22"/>
          <w:szCs w:val="22"/>
        </w:rPr>
        <w:t>that involves going down Highland Avenue.</w:t>
      </w:r>
      <w:r w:rsidR="006277AB">
        <w:rPr>
          <w:rFonts w:ascii="Calibri" w:hAnsi="Calibri"/>
          <w:sz w:val="22"/>
          <w:szCs w:val="22"/>
        </w:rPr>
        <w:t xml:space="preserve"> He urged the Council and WPC authority to act in </w:t>
      </w:r>
      <w:r w:rsidR="005E38B2">
        <w:rPr>
          <w:rFonts w:ascii="Calibri" w:hAnsi="Calibri"/>
          <w:sz w:val="22"/>
          <w:szCs w:val="22"/>
        </w:rPr>
        <w:t xml:space="preserve">the </w:t>
      </w:r>
      <w:r w:rsidR="006277AB">
        <w:rPr>
          <w:rFonts w:ascii="Calibri" w:hAnsi="Calibri"/>
          <w:sz w:val="22"/>
          <w:szCs w:val="22"/>
        </w:rPr>
        <w:t>best inter</w:t>
      </w:r>
      <w:r w:rsidR="005E38B2">
        <w:rPr>
          <w:rFonts w:ascii="Calibri" w:hAnsi="Calibri"/>
          <w:sz w:val="22"/>
          <w:szCs w:val="22"/>
        </w:rPr>
        <w:t>ests of Torrington</w:t>
      </w:r>
      <w:r w:rsidR="006277AB">
        <w:rPr>
          <w:rFonts w:ascii="Calibri" w:hAnsi="Calibri"/>
          <w:sz w:val="22"/>
          <w:szCs w:val="22"/>
        </w:rPr>
        <w:t>.</w:t>
      </w:r>
    </w:p>
    <w:p w:rsidR="00DB6A21" w:rsidRPr="006B0ECC" w:rsidRDefault="00DB6A21" w:rsidP="00E655FF">
      <w:pPr>
        <w:rPr>
          <w:rFonts w:ascii="Calibri" w:hAnsi="Calibri"/>
          <w:sz w:val="16"/>
          <w:szCs w:val="16"/>
        </w:rPr>
      </w:pPr>
    </w:p>
    <w:p w:rsidR="00DB6A21" w:rsidRDefault="00DB6A21" w:rsidP="00E655FF">
      <w:pPr>
        <w:rPr>
          <w:rFonts w:ascii="Calibri" w:hAnsi="Calibri"/>
          <w:sz w:val="22"/>
          <w:szCs w:val="22"/>
        </w:rPr>
      </w:pPr>
      <w:r w:rsidRPr="00DB6A21">
        <w:rPr>
          <w:rFonts w:ascii="Calibri" w:hAnsi="Calibri"/>
          <w:sz w:val="22"/>
          <w:szCs w:val="22"/>
          <w:u w:val="single"/>
        </w:rPr>
        <w:t xml:space="preserve">Elaine </w:t>
      </w:r>
      <w:proofErr w:type="spellStart"/>
      <w:r w:rsidRPr="00DB6A21">
        <w:rPr>
          <w:rFonts w:ascii="Calibri" w:hAnsi="Calibri"/>
          <w:sz w:val="22"/>
          <w:szCs w:val="22"/>
          <w:u w:val="single"/>
        </w:rPr>
        <w:t>Tobias</w:t>
      </w:r>
      <w:r w:rsidR="009150E0">
        <w:rPr>
          <w:rFonts w:ascii="Calibri" w:hAnsi="Calibri"/>
          <w:sz w:val="22"/>
          <w:szCs w:val="22"/>
          <w:u w:val="single"/>
        </w:rPr>
        <w:t>z</w:t>
      </w:r>
      <w:proofErr w:type="spellEnd"/>
      <w:r w:rsidR="008F0019">
        <w:rPr>
          <w:rFonts w:ascii="Calibri" w:hAnsi="Calibri"/>
          <w:sz w:val="22"/>
          <w:szCs w:val="22"/>
        </w:rPr>
        <w:t xml:space="preserve"> </w:t>
      </w:r>
      <w:r w:rsidR="008F0019" w:rsidRPr="008F0019">
        <w:rPr>
          <w:rFonts w:ascii="Calibri" w:hAnsi="Calibri"/>
          <w:sz w:val="22"/>
          <w:szCs w:val="22"/>
        </w:rPr>
        <w:t xml:space="preserve">expressed her opposition to the proposal saying </w:t>
      </w:r>
      <w:r w:rsidR="008F0019">
        <w:rPr>
          <w:rFonts w:ascii="Calibri" w:hAnsi="Calibri"/>
          <w:sz w:val="22"/>
          <w:szCs w:val="22"/>
        </w:rPr>
        <w:t>the</w:t>
      </w:r>
      <w:r>
        <w:rPr>
          <w:rFonts w:ascii="Calibri" w:hAnsi="Calibri"/>
          <w:sz w:val="22"/>
          <w:szCs w:val="22"/>
        </w:rPr>
        <w:t xml:space="preserve"> sewer line should not go through </w:t>
      </w:r>
      <w:r w:rsidR="008F0019">
        <w:rPr>
          <w:rFonts w:ascii="Calibri" w:hAnsi="Calibri"/>
          <w:sz w:val="22"/>
          <w:szCs w:val="22"/>
        </w:rPr>
        <w:t xml:space="preserve">Torrington’s </w:t>
      </w:r>
      <w:r>
        <w:rPr>
          <w:rFonts w:ascii="Calibri" w:hAnsi="Calibri"/>
          <w:sz w:val="22"/>
          <w:szCs w:val="22"/>
        </w:rPr>
        <w:t xml:space="preserve">watershed </w:t>
      </w:r>
      <w:r w:rsidR="008F0019">
        <w:rPr>
          <w:rFonts w:ascii="Calibri" w:hAnsi="Calibri"/>
          <w:sz w:val="22"/>
          <w:szCs w:val="22"/>
        </w:rPr>
        <w:t>in any way, shape, or form.</w:t>
      </w:r>
    </w:p>
    <w:p w:rsidR="00EB0FB3" w:rsidRPr="006B0ECC" w:rsidRDefault="00EB0FB3" w:rsidP="00E655FF">
      <w:pPr>
        <w:rPr>
          <w:rFonts w:ascii="Calibri" w:hAnsi="Calibri"/>
          <w:sz w:val="16"/>
          <w:szCs w:val="16"/>
        </w:rPr>
      </w:pPr>
    </w:p>
    <w:p w:rsidR="00D94CB6" w:rsidRDefault="009150E0" w:rsidP="00EC43C3">
      <w:pPr>
        <w:rPr>
          <w:rFonts w:ascii="Calibri" w:hAnsi="Calibri"/>
          <w:sz w:val="22"/>
          <w:szCs w:val="22"/>
        </w:rPr>
      </w:pPr>
      <w:r>
        <w:rPr>
          <w:rFonts w:ascii="Calibri" w:hAnsi="Calibri"/>
          <w:sz w:val="22"/>
          <w:szCs w:val="22"/>
          <w:u w:val="single"/>
        </w:rPr>
        <w:t xml:space="preserve">Joyce </w:t>
      </w:r>
      <w:proofErr w:type="spellStart"/>
      <w:r>
        <w:rPr>
          <w:rFonts w:ascii="Calibri" w:hAnsi="Calibri"/>
          <w:sz w:val="22"/>
          <w:szCs w:val="22"/>
          <w:u w:val="single"/>
        </w:rPr>
        <w:t>Carile</w:t>
      </w:r>
      <w:proofErr w:type="spellEnd"/>
      <w:r>
        <w:rPr>
          <w:rFonts w:ascii="Calibri" w:hAnsi="Calibri"/>
          <w:sz w:val="22"/>
          <w:szCs w:val="22"/>
        </w:rPr>
        <w:t xml:space="preserve"> </w:t>
      </w:r>
      <w:r w:rsidRPr="009150E0">
        <w:rPr>
          <w:rFonts w:ascii="Calibri" w:hAnsi="Calibri"/>
          <w:sz w:val="22"/>
          <w:szCs w:val="22"/>
        </w:rPr>
        <w:t xml:space="preserve">expressed her opposition to the proposal saying </w:t>
      </w:r>
      <w:r w:rsidR="00EC43C3">
        <w:rPr>
          <w:rFonts w:ascii="Calibri" w:hAnsi="Calibri"/>
          <w:sz w:val="22"/>
          <w:szCs w:val="22"/>
        </w:rPr>
        <w:t>it is our responsibility to maintain our drinking water</w:t>
      </w:r>
      <w:r w:rsidR="006E1D22">
        <w:rPr>
          <w:rFonts w:ascii="Calibri" w:hAnsi="Calibri"/>
          <w:sz w:val="22"/>
          <w:szCs w:val="22"/>
        </w:rPr>
        <w:t xml:space="preserve"> supply now and for future generations</w:t>
      </w:r>
      <w:r w:rsidR="00EC43C3">
        <w:rPr>
          <w:rFonts w:ascii="Calibri" w:hAnsi="Calibri"/>
          <w:sz w:val="22"/>
          <w:szCs w:val="22"/>
        </w:rPr>
        <w:t xml:space="preserve">. She </w:t>
      </w:r>
      <w:r w:rsidR="006E1D22">
        <w:rPr>
          <w:rFonts w:ascii="Calibri" w:hAnsi="Calibri"/>
          <w:sz w:val="22"/>
          <w:szCs w:val="22"/>
        </w:rPr>
        <w:t xml:space="preserve">said </w:t>
      </w:r>
      <w:r w:rsidR="00D94CB6">
        <w:rPr>
          <w:rFonts w:ascii="Calibri" w:hAnsi="Calibri"/>
          <w:sz w:val="22"/>
          <w:szCs w:val="22"/>
        </w:rPr>
        <w:t xml:space="preserve">there are public health concerns with the proposed </w:t>
      </w:r>
      <w:r w:rsidR="00D94CB6" w:rsidRPr="00D94CB6">
        <w:rPr>
          <w:rFonts w:asciiTheme="minorHAnsi" w:hAnsiTheme="minorHAnsi" w:cstheme="minorHAnsi"/>
          <w:sz w:val="22"/>
          <w:szCs w:val="22"/>
        </w:rPr>
        <w:t>plan and questioned</w:t>
      </w:r>
      <w:r w:rsidR="00D94CB6" w:rsidRPr="00D94CB6">
        <w:rPr>
          <w:rFonts w:ascii="Calibri" w:hAnsi="Calibri"/>
          <w:sz w:val="22"/>
          <w:szCs w:val="22"/>
        </w:rPr>
        <w:t xml:space="preserve"> whether Torrington’s sewer system could handle the additional sewage</w:t>
      </w:r>
      <w:r w:rsidR="00D94CB6">
        <w:rPr>
          <w:rFonts w:ascii="Calibri" w:hAnsi="Calibri"/>
          <w:sz w:val="22"/>
          <w:szCs w:val="22"/>
        </w:rPr>
        <w:t xml:space="preserve">. She said the infrastructure is old and </w:t>
      </w:r>
      <w:r w:rsidR="00D94CB6" w:rsidRPr="00D94CB6">
        <w:rPr>
          <w:rFonts w:ascii="Calibri" w:hAnsi="Calibri"/>
          <w:sz w:val="22"/>
          <w:szCs w:val="22"/>
        </w:rPr>
        <w:t xml:space="preserve">questioned who will bear the financial burden to replace </w:t>
      </w:r>
      <w:r w:rsidR="00D94CB6">
        <w:rPr>
          <w:rFonts w:ascii="Calibri" w:hAnsi="Calibri"/>
          <w:sz w:val="22"/>
          <w:szCs w:val="22"/>
        </w:rPr>
        <w:t xml:space="preserve">it in the future. </w:t>
      </w:r>
      <w:r w:rsidR="00D94CB6" w:rsidRPr="00D94CB6">
        <w:rPr>
          <w:rFonts w:ascii="Calibri" w:hAnsi="Calibri"/>
          <w:sz w:val="22"/>
          <w:szCs w:val="22"/>
        </w:rPr>
        <w:t xml:space="preserve">Ms. </w:t>
      </w:r>
      <w:proofErr w:type="spellStart"/>
      <w:r w:rsidR="00D94CB6" w:rsidRPr="00D94CB6">
        <w:rPr>
          <w:rFonts w:ascii="Calibri" w:hAnsi="Calibri"/>
          <w:sz w:val="22"/>
          <w:szCs w:val="22"/>
        </w:rPr>
        <w:t>Carile</w:t>
      </w:r>
      <w:proofErr w:type="spellEnd"/>
      <w:r w:rsidR="00D94CB6" w:rsidRPr="00D94CB6">
        <w:rPr>
          <w:rFonts w:ascii="Calibri" w:hAnsi="Calibri"/>
          <w:sz w:val="22"/>
          <w:szCs w:val="22"/>
        </w:rPr>
        <w:t xml:space="preserve"> said Gos</w:t>
      </w:r>
      <w:r w:rsidR="00D94CB6">
        <w:rPr>
          <w:rFonts w:ascii="Calibri" w:hAnsi="Calibri"/>
          <w:sz w:val="22"/>
          <w:szCs w:val="22"/>
        </w:rPr>
        <w:t>hen</w:t>
      </w:r>
      <w:r w:rsidR="00D94CB6" w:rsidRPr="00D94CB6">
        <w:rPr>
          <w:rFonts w:ascii="Calibri" w:hAnsi="Calibri"/>
          <w:sz w:val="22"/>
          <w:szCs w:val="22"/>
        </w:rPr>
        <w:t xml:space="preserve"> </w:t>
      </w:r>
      <w:r w:rsidR="00D94CB6">
        <w:rPr>
          <w:rFonts w:ascii="Calibri" w:hAnsi="Calibri"/>
          <w:sz w:val="22"/>
          <w:szCs w:val="22"/>
        </w:rPr>
        <w:t>has</w:t>
      </w:r>
      <w:r w:rsidR="00D94CB6" w:rsidRPr="00D94CB6">
        <w:rPr>
          <w:rFonts w:ascii="Calibri" w:hAnsi="Calibri"/>
          <w:sz w:val="22"/>
          <w:szCs w:val="22"/>
        </w:rPr>
        <w:t xml:space="preserve"> the financial ability to look elsewhere for a solution.</w:t>
      </w:r>
    </w:p>
    <w:p w:rsidR="00DA5623" w:rsidRPr="006B0ECC" w:rsidRDefault="00DA5623" w:rsidP="00E655FF">
      <w:pPr>
        <w:rPr>
          <w:rFonts w:ascii="Calibri" w:hAnsi="Calibri"/>
          <w:sz w:val="16"/>
          <w:szCs w:val="16"/>
        </w:rPr>
      </w:pPr>
    </w:p>
    <w:p w:rsidR="0054019E" w:rsidRDefault="00EB0FB3" w:rsidP="00E655FF">
      <w:pPr>
        <w:rPr>
          <w:rFonts w:ascii="Calibri" w:hAnsi="Calibri"/>
          <w:sz w:val="22"/>
          <w:szCs w:val="22"/>
        </w:rPr>
      </w:pPr>
      <w:r w:rsidRPr="00DA5623">
        <w:rPr>
          <w:rFonts w:ascii="Calibri" w:hAnsi="Calibri"/>
          <w:sz w:val="22"/>
          <w:szCs w:val="22"/>
          <w:u w:val="single"/>
        </w:rPr>
        <w:t>Sean Hayden</w:t>
      </w:r>
      <w:r w:rsidR="00682E49" w:rsidRPr="00DA5623">
        <w:rPr>
          <w:rFonts w:ascii="Calibri" w:hAnsi="Calibri"/>
          <w:sz w:val="22"/>
          <w:szCs w:val="22"/>
        </w:rPr>
        <w:t xml:space="preserve"> expressed his opposition to the proposal saying</w:t>
      </w:r>
      <w:r w:rsidR="00C122D8" w:rsidRPr="00DA5623">
        <w:rPr>
          <w:sz w:val="22"/>
          <w:szCs w:val="22"/>
        </w:rPr>
        <w:t xml:space="preserve"> </w:t>
      </w:r>
      <w:r w:rsidR="00C122D8" w:rsidRPr="00DA5623">
        <w:rPr>
          <w:rFonts w:ascii="Calibri" w:hAnsi="Calibri"/>
          <w:sz w:val="22"/>
          <w:szCs w:val="22"/>
        </w:rPr>
        <w:t>that the City Council should deny this connection request so that WLSD can go back and work with the CT DEEP and focus on th</w:t>
      </w:r>
      <w:r w:rsidR="00C122D8" w:rsidRPr="00C122D8">
        <w:rPr>
          <w:rFonts w:ascii="Calibri" w:hAnsi="Calibri"/>
          <w:sz w:val="22"/>
          <w:szCs w:val="22"/>
        </w:rPr>
        <w:t>e best alternative to treat septic waste locally.</w:t>
      </w:r>
      <w:r w:rsidR="00682E49" w:rsidRPr="00C122D8">
        <w:rPr>
          <w:rFonts w:ascii="Calibri" w:hAnsi="Calibri"/>
          <w:sz w:val="22"/>
          <w:szCs w:val="22"/>
        </w:rPr>
        <w:t xml:space="preserve"> </w:t>
      </w:r>
      <w:r w:rsidR="00C122D8" w:rsidRPr="00C122D8">
        <w:rPr>
          <w:rFonts w:ascii="Calibri" w:hAnsi="Calibri"/>
          <w:sz w:val="22"/>
          <w:szCs w:val="22"/>
        </w:rPr>
        <w:t>Mr. Hayden said he is</w:t>
      </w:r>
      <w:r w:rsidR="002F758E" w:rsidRPr="00C122D8">
        <w:rPr>
          <w:rFonts w:ascii="Calibri" w:hAnsi="Calibri"/>
          <w:sz w:val="22"/>
          <w:szCs w:val="22"/>
        </w:rPr>
        <w:t xml:space="preserve"> a certified soil scientis</w:t>
      </w:r>
      <w:r w:rsidR="00C122D8" w:rsidRPr="00C122D8">
        <w:rPr>
          <w:rFonts w:ascii="Calibri" w:hAnsi="Calibri"/>
          <w:sz w:val="22"/>
          <w:szCs w:val="22"/>
        </w:rPr>
        <w:t xml:space="preserve">t practicing in Connecticut and has researched the soils of the Torrington Water Company. He said </w:t>
      </w:r>
      <w:r w:rsidR="00682E49" w:rsidRPr="00C122D8">
        <w:rPr>
          <w:rFonts w:ascii="Calibri" w:hAnsi="Calibri"/>
          <w:sz w:val="22"/>
          <w:szCs w:val="22"/>
        </w:rPr>
        <w:t xml:space="preserve">the soil types below the forced main where it traverses </w:t>
      </w:r>
      <w:r w:rsidR="00C122D8" w:rsidRPr="00C122D8">
        <w:rPr>
          <w:rFonts w:ascii="Calibri" w:hAnsi="Calibri"/>
          <w:sz w:val="22"/>
          <w:szCs w:val="22"/>
        </w:rPr>
        <w:t>their</w:t>
      </w:r>
      <w:r w:rsidR="00682E49" w:rsidRPr="00C122D8">
        <w:rPr>
          <w:rFonts w:ascii="Calibri" w:hAnsi="Calibri"/>
          <w:sz w:val="22"/>
          <w:szCs w:val="22"/>
        </w:rPr>
        <w:t xml:space="preserve"> watershed </w:t>
      </w:r>
      <w:r w:rsidR="00C122D8" w:rsidRPr="00C122D8">
        <w:rPr>
          <w:rFonts w:ascii="Calibri" w:hAnsi="Calibri"/>
          <w:sz w:val="22"/>
          <w:szCs w:val="22"/>
        </w:rPr>
        <w:t>will</w:t>
      </w:r>
      <w:r w:rsidR="001F0B01" w:rsidRPr="00C122D8">
        <w:rPr>
          <w:rFonts w:ascii="Calibri" w:hAnsi="Calibri"/>
          <w:sz w:val="22"/>
          <w:szCs w:val="22"/>
        </w:rPr>
        <w:t xml:space="preserve"> be unable to mitigate any unplanned and uncontrolled release of raw sewage.</w:t>
      </w:r>
      <w:r w:rsidR="00E7793D" w:rsidRPr="00C122D8">
        <w:rPr>
          <w:rFonts w:ascii="Calibri" w:hAnsi="Calibri"/>
          <w:sz w:val="22"/>
          <w:szCs w:val="22"/>
        </w:rPr>
        <w:t xml:space="preserve"> </w:t>
      </w:r>
    </w:p>
    <w:p w:rsidR="00EC3AED" w:rsidRPr="006B0ECC" w:rsidRDefault="00EC3AED" w:rsidP="006817DB">
      <w:pPr>
        <w:rPr>
          <w:rFonts w:ascii="Calibri" w:hAnsi="Calibri"/>
          <w:sz w:val="16"/>
          <w:szCs w:val="16"/>
          <w:u w:val="single"/>
        </w:rPr>
      </w:pPr>
    </w:p>
    <w:p w:rsidR="006817DB" w:rsidRPr="006817DB" w:rsidRDefault="0054019E" w:rsidP="006817DB">
      <w:pPr>
        <w:rPr>
          <w:rFonts w:ascii="Calibri" w:hAnsi="Calibri"/>
          <w:sz w:val="22"/>
          <w:szCs w:val="22"/>
        </w:rPr>
      </w:pPr>
      <w:r w:rsidRPr="0054019E">
        <w:rPr>
          <w:rFonts w:ascii="Calibri" w:hAnsi="Calibri"/>
          <w:sz w:val="22"/>
          <w:szCs w:val="22"/>
          <w:u w:val="single"/>
        </w:rPr>
        <w:t>Councilman Cavagnero</w:t>
      </w:r>
      <w:r>
        <w:rPr>
          <w:rFonts w:ascii="Calibri" w:hAnsi="Calibri"/>
          <w:sz w:val="22"/>
          <w:szCs w:val="22"/>
        </w:rPr>
        <w:t xml:space="preserve"> </w:t>
      </w:r>
      <w:r w:rsidR="006817DB">
        <w:rPr>
          <w:rFonts w:ascii="Calibri" w:hAnsi="Calibri"/>
          <w:sz w:val="22"/>
          <w:szCs w:val="22"/>
        </w:rPr>
        <w:t>requested that Mr. Hayden verify his credentials that establish</w:t>
      </w:r>
      <w:r w:rsidR="00FA5B48">
        <w:rPr>
          <w:rFonts w:ascii="Calibri" w:hAnsi="Calibri"/>
          <w:sz w:val="22"/>
          <w:szCs w:val="22"/>
        </w:rPr>
        <w:t xml:space="preserve"> him as an expert in this field</w:t>
      </w:r>
      <w:r w:rsidR="00FA5B48">
        <w:rPr>
          <w:rFonts w:asciiTheme="minorHAnsi" w:hAnsiTheme="minorHAnsi" w:cstheme="minorHAnsi"/>
          <w:sz w:val="22"/>
          <w:szCs w:val="22"/>
        </w:rPr>
        <w:t>, as he has</w:t>
      </w:r>
      <w:r w:rsidR="006817DB" w:rsidRPr="006817DB">
        <w:rPr>
          <w:rFonts w:ascii="Calibri" w:hAnsi="Calibri"/>
          <w:sz w:val="22"/>
          <w:szCs w:val="22"/>
        </w:rPr>
        <w:t xml:space="preserve"> given testimony which directly contradicts testimony given last week.</w:t>
      </w:r>
    </w:p>
    <w:p w:rsidR="0054019E" w:rsidRPr="006B0ECC" w:rsidRDefault="0054019E" w:rsidP="00E655FF">
      <w:pPr>
        <w:rPr>
          <w:rFonts w:ascii="Calibri" w:hAnsi="Calibri"/>
          <w:sz w:val="16"/>
          <w:szCs w:val="16"/>
        </w:rPr>
      </w:pPr>
    </w:p>
    <w:p w:rsidR="0054019E" w:rsidRDefault="006817DB" w:rsidP="00E655FF">
      <w:pPr>
        <w:rPr>
          <w:rFonts w:ascii="Calibri" w:hAnsi="Calibri"/>
          <w:sz w:val="22"/>
          <w:szCs w:val="22"/>
        </w:rPr>
      </w:pPr>
      <w:r>
        <w:rPr>
          <w:rFonts w:ascii="Calibri" w:hAnsi="Calibri"/>
          <w:sz w:val="22"/>
          <w:szCs w:val="22"/>
          <w:u w:val="single"/>
        </w:rPr>
        <w:t>Mr.</w:t>
      </w:r>
      <w:r w:rsidR="0054019E" w:rsidRPr="0054019E">
        <w:rPr>
          <w:rFonts w:ascii="Calibri" w:hAnsi="Calibri"/>
          <w:sz w:val="22"/>
          <w:szCs w:val="22"/>
          <w:u w:val="single"/>
        </w:rPr>
        <w:t xml:space="preserve"> Hayden</w:t>
      </w:r>
      <w:r>
        <w:rPr>
          <w:rFonts w:ascii="Calibri" w:hAnsi="Calibri"/>
          <w:sz w:val="22"/>
          <w:szCs w:val="22"/>
        </w:rPr>
        <w:t xml:space="preserve"> said that he p</w:t>
      </w:r>
      <w:r w:rsidR="0054019E">
        <w:rPr>
          <w:rFonts w:ascii="Calibri" w:hAnsi="Calibri"/>
          <w:sz w:val="22"/>
          <w:szCs w:val="22"/>
        </w:rPr>
        <w:t>rovided th</w:t>
      </w:r>
      <w:r w:rsidR="009A60E4">
        <w:rPr>
          <w:rFonts w:ascii="Calibri" w:hAnsi="Calibri"/>
          <w:sz w:val="22"/>
          <w:szCs w:val="22"/>
        </w:rPr>
        <w:t>e same testimony to the CT Department</w:t>
      </w:r>
      <w:r w:rsidR="0054019E">
        <w:rPr>
          <w:rFonts w:ascii="Calibri" w:hAnsi="Calibri"/>
          <w:sz w:val="22"/>
          <w:szCs w:val="22"/>
        </w:rPr>
        <w:t xml:space="preserve"> of Health</w:t>
      </w:r>
      <w:r w:rsidR="009A60E4">
        <w:rPr>
          <w:rFonts w:ascii="Calibri" w:hAnsi="Calibri"/>
          <w:sz w:val="22"/>
          <w:szCs w:val="22"/>
        </w:rPr>
        <w:t>,</w:t>
      </w:r>
      <w:r w:rsidR="0054019E">
        <w:rPr>
          <w:rFonts w:ascii="Calibri" w:hAnsi="Calibri"/>
          <w:sz w:val="22"/>
          <w:szCs w:val="22"/>
        </w:rPr>
        <w:t xml:space="preserve"> </w:t>
      </w:r>
      <w:r w:rsidR="009A60E4">
        <w:rPr>
          <w:rFonts w:ascii="Calibri" w:hAnsi="Calibri"/>
          <w:sz w:val="22"/>
          <w:szCs w:val="22"/>
        </w:rPr>
        <w:t>along with</w:t>
      </w:r>
      <w:r w:rsidR="0054019E">
        <w:rPr>
          <w:rFonts w:ascii="Calibri" w:hAnsi="Calibri"/>
          <w:sz w:val="22"/>
          <w:szCs w:val="22"/>
        </w:rPr>
        <w:t xml:space="preserve"> an affidavit of </w:t>
      </w:r>
      <w:r w:rsidR="009A60E4">
        <w:rPr>
          <w:rFonts w:ascii="Calibri" w:hAnsi="Calibri"/>
          <w:sz w:val="22"/>
          <w:szCs w:val="22"/>
        </w:rPr>
        <w:t>his</w:t>
      </w:r>
      <w:r w:rsidR="0054019E">
        <w:rPr>
          <w:rFonts w:ascii="Calibri" w:hAnsi="Calibri"/>
          <w:sz w:val="22"/>
          <w:szCs w:val="22"/>
        </w:rPr>
        <w:t xml:space="preserve"> facts and finding</w:t>
      </w:r>
      <w:r w:rsidR="009A60E4">
        <w:rPr>
          <w:rFonts w:ascii="Calibri" w:hAnsi="Calibri"/>
          <w:sz w:val="22"/>
          <w:szCs w:val="22"/>
        </w:rPr>
        <w:t xml:space="preserve">, and </w:t>
      </w:r>
      <w:r w:rsidR="0054019E">
        <w:rPr>
          <w:rFonts w:ascii="Calibri" w:hAnsi="Calibri"/>
          <w:sz w:val="22"/>
          <w:szCs w:val="22"/>
        </w:rPr>
        <w:t xml:space="preserve">can provide </w:t>
      </w:r>
      <w:r w:rsidR="009A60E4">
        <w:rPr>
          <w:rFonts w:ascii="Calibri" w:hAnsi="Calibri"/>
          <w:sz w:val="22"/>
          <w:szCs w:val="22"/>
        </w:rPr>
        <w:t>the same</w:t>
      </w:r>
      <w:r w:rsidR="00DD0074">
        <w:rPr>
          <w:rFonts w:ascii="Calibri" w:hAnsi="Calibri"/>
          <w:sz w:val="22"/>
          <w:szCs w:val="22"/>
        </w:rPr>
        <w:t xml:space="preserve"> to the WPCA</w:t>
      </w:r>
      <w:r w:rsidR="0054019E">
        <w:rPr>
          <w:rFonts w:ascii="Calibri" w:hAnsi="Calibri"/>
          <w:sz w:val="22"/>
          <w:szCs w:val="22"/>
        </w:rPr>
        <w:t>.</w:t>
      </w:r>
    </w:p>
    <w:p w:rsidR="0054019E" w:rsidRPr="006B0ECC" w:rsidRDefault="0054019E" w:rsidP="00E655FF">
      <w:pPr>
        <w:rPr>
          <w:rFonts w:ascii="Calibri" w:hAnsi="Calibri"/>
          <w:sz w:val="16"/>
          <w:szCs w:val="16"/>
        </w:rPr>
      </w:pPr>
    </w:p>
    <w:p w:rsidR="007B4A57" w:rsidRPr="00A67C6B" w:rsidRDefault="0054019E" w:rsidP="00A67C6B">
      <w:pPr>
        <w:rPr>
          <w:rFonts w:ascii="Calibri" w:hAnsi="Calibri"/>
          <w:sz w:val="22"/>
          <w:szCs w:val="22"/>
        </w:rPr>
      </w:pPr>
      <w:r w:rsidRPr="00246220">
        <w:rPr>
          <w:rFonts w:ascii="Calibri" w:hAnsi="Calibri"/>
          <w:sz w:val="22"/>
          <w:szCs w:val="22"/>
          <w:u w:val="single"/>
        </w:rPr>
        <w:t>Rose Guimaraes</w:t>
      </w:r>
      <w:r w:rsidR="00246220" w:rsidRPr="00246220">
        <w:rPr>
          <w:rFonts w:ascii="Calibri" w:hAnsi="Calibri"/>
          <w:sz w:val="22"/>
          <w:szCs w:val="22"/>
        </w:rPr>
        <w:t xml:space="preserve"> expressed her opposition to the proposal saying </w:t>
      </w:r>
      <w:r w:rsidR="00246220">
        <w:rPr>
          <w:rFonts w:ascii="Calibri" w:hAnsi="Calibri"/>
          <w:sz w:val="22"/>
          <w:szCs w:val="22"/>
        </w:rPr>
        <w:t xml:space="preserve">this project </w:t>
      </w:r>
      <w:r w:rsidR="00A67C6B">
        <w:rPr>
          <w:rFonts w:ascii="Calibri" w:hAnsi="Calibri"/>
          <w:sz w:val="22"/>
          <w:szCs w:val="22"/>
        </w:rPr>
        <w:t xml:space="preserve">sets a bad precedent and goes against the policies adopted by the WPCA which limit sewer system users to properties within the </w:t>
      </w:r>
      <w:r w:rsidR="00845271">
        <w:rPr>
          <w:rFonts w:ascii="Calibri" w:hAnsi="Calibri"/>
          <w:sz w:val="22"/>
          <w:szCs w:val="22"/>
        </w:rPr>
        <w:t xml:space="preserve">City’s </w:t>
      </w:r>
      <w:r w:rsidR="00A67C6B">
        <w:rPr>
          <w:rFonts w:ascii="Calibri" w:hAnsi="Calibri"/>
          <w:sz w:val="22"/>
          <w:szCs w:val="22"/>
        </w:rPr>
        <w:t xml:space="preserve">sewer service area. She said this project </w:t>
      </w:r>
      <w:r w:rsidR="00246220">
        <w:rPr>
          <w:rFonts w:ascii="Calibri" w:hAnsi="Calibri"/>
          <w:sz w:val="22"/>
          <w:szCs w:val="22"/>
        </w:rPr>
        <w:t xml:space="preserve">puts </w:t>
      </w:r>
      <w:r w:rsidR="00845271">
        <w:rPr>
          <w:rFonts w:ascii="Calibri" w:hAnsi="Calibri"/>
          <w:sz w:val="22"/>
          <w:szCs w:val="22"/>
        </w:rPr>
        <w:t>our</w:t>
      </w:r>
      <w:r w:rsidR="00246220">
        <w:rPr>
          <w:rFonts w:ascii="Calibri" w:hAnsi="Calibri"/>
          <w:sz w:val="22"/>
          <w:szCs w:val="22"/>
        </w:rPr>
        <w:t xml:space="preserve"> drinking water at </w:t>
      </w:r>
      <w:r w:rsidR="00A67C6B">
        <w:rPr>
          <w:rFonts w:ascii="Calibri" w:hAnsi="Calibri"/>
          <w:sz w:val="22"/>
          <w:szCs w:val="22"/>
        </w:rPr>
        <w:t xml:space="preserve">risk and will </w:t>
      </w:r>
      <w:r w:rsidR="00A67C6B" w:rsidRPr="00A67C6B">
        <w:rPr>
          <w:rFonts w:ascii="Calibri" w:hAnsi="Calibri"/>
          <w:sz w:val="22"/>
          <w:szCs w:val="22"/>
        </w:rPr>
        <w:t xml:space="preserve">limit </w:t>
      </w:r>
      <w:r w:rsidR="00845271">
        <w:rPr>
          <w:rFonts w:ascii="Calibri" w:hAnsi="Calibri"/>
          <w:sz w:val="22"/>
          <w:szCs w:val="22"/>
        </w:rPr>
        <w:t>our</w:t>
      </w:r>
      <w:r w:rsidR="00A67C6B" w:rsidRPr="00A67C6B">
        <w:rPr>
          <w:rFonts w:ascii="Calibri" w:hAnsi="Calibri"/>
          <w:sz w:val="22"/>
          <w:szCs w:val="22"/>
        </w:rPr>
        <w:t xml:space="preserve"> community’s future susta</w:t>
      </w:r>
      <w:r w:rsidR="00845271">
        <w:rPr>
          <w:rFonts w:ascii="Calibri" w:hAnsi="Calibri"/>
          <w:sz w:val="22"/>
          <w:szCs w:val="22"/>
        </w:rPr>
        <w:t>inability</w:t>
      </w:r>
      <w:r w:rsidR="00A67C6B">
        <w:rPr>
          <w:rFonts w:ascii="Calibri" w:hAnsi="Calibri"/>
          <w:sz w:val="22"/>
          <w:szCs w:val="22"/>
        </w:rPr>
        <w:t>. Ms.</w:t>
      </w:r>
      <w:r w:rsidR="00A67C6B" w:rsidRPr="00A67C6B">
        <w:t xml:space="preserve"> </w:t>
      </w:r>
      <w:r w:rsidR="00A67C6B" w:rsidRPr="00A67C6B">
        <w:rPr>
          <w:rFonts w:ascii="Calibri" w:hAnsi="Calibri"/>
          <w:sz w:val="22"/>
          <w:szCs w:val="22"/>
        </w:rPr>
        <w:t xml:space="preserve">Guimaraes </w:t>
      </w:r>
      <w:r w:rsidR="00A67C6B">
        <w:rPr>
          <w:rFonts w:ascii="Calibri" w:hAnsi="Calibri"/>
          <w:sz w:val="22"/>
          <w:szCs w:val="22"/>
        </w:rPr>
        <w:t xml:space="preserve">criticized </w:t>
      </w:r>
      <w:r w:rsidR="00A67C6B" w:rsidRPr="00A67C6B">
        <w:rPr>
          <w:rFonts w:ascii="Calibri" w:hAnsi="Calibri"/>
          <w:sz w:val="22"/>
          <w:szCs w:val="22"/>
        </w:rPr>
        <w:t xml:space="preserve">Woodridge Lake </w:t>
      </w:r>
      <w:r w:rsidR="00A67C6B">
        <w:rPr>
          <w:rFonts w:ascii="Calibri" w:hAnsi="Calibri"/>
          <w:sz w:val="22"/>
          <w:szCs w:val="22"/>
        </w:rPr>
        <w:t>for continuing</w:t>
      </w:r>
      <w:r w:rsidR="00A67C6B" w:rsidRPr="00A67C6B">
        <w:rPr>
          <w:rFonts w:ascii="Calibri" w:hAnsi="Calibri"/>
          <w:sz w:val="22"/>
          <w:szCs w:val="22"/>
        </w:rPr>
        <w:t xml:space="preserve"> to build</w:t>
      </w:r>
      <w:r w:rsidR="00A67C6B">
        <w:rPr>
          <w:rFonts w:ascii="Calibri" w:hAnsi="Calibri"/>
          <w:sz w:val="22"/>
          <w:szCs w:val="22"/>
        </w:rPr>
        <w:t xml:space="preserve"> homes </w:t>
      </w:r>
      <w:r w:rsidR="00A67C6B" w:rsidRPr="00A67C6B">
        <w:rPr>
          <w:rFonts w:ascii="Calibri" w:hAnsi="Calibri"/>
          <w:sz w:val="22"/>
          <w:szCs w:val="22"/>
        </w:rPr>
        <w:t>when they know that their waste treatment plant is stressed and might not be able to accommodate the</w:t>
      </w:r>
      <w:r w:rsidR="00A67C6B">
        <w:rPr>
          <w:rFonts w:ascii="Calibri" w:hAnsi="Calibri"/>
          <w:sz w:val="22"/>
          <w:szCs w:val="22"/>
        </w:rPr>
        <w:t xml:space="preserve"> additional</w:t>
      </w:r>
      <w:r w:rsidR="00A67C6B" w:rsidRPr="00A67C6B">
        <w:rPr>
          <w:rFonts w:ascii="Calibri" w:hAnsi="Calibri"/>
          <w:sz w:val="22"/>
          <w:szCs w:val="22"/>
        </w:rPr>
        <w:t xml:space="preserve"> influx.</w:t>
      </w:r>
      <w:r w:rsidR="00A67C6B">
        <w:rPr>
          <w:rFonts w:ascii="Calibri" w:hAnsi="Calibri"/>
          <w:sz w:val="22"/>
          <w:szCs w:val="22"/>
        </w:rPr>
        <w:t xml:space="preserve"> </w:t>
      </w:r>
      <w:r w:rsidR="00886AC0">
        <w:rPr>
          <w:rFonts w:ascii="Calibri" w:hAnsi="Calibri"/>
          <w:sz w:val="22"/>
          <w:szCs w:val="22"/>
        </w:rPr>
        <w:t>She commended the C</w:t>
      </w:r>
      <w:r w:rsidR="007B4A57" w:rsidRPr="00A67C6B">
        <w:rPr>
          <w:rFonts w:ascii="Calibri" w:hAnsi="Calibri"/>
          <w:sz w:val="22"/>
          <w:szCs w:val="22"/>
        </w:rPr>
        <w:t xml:space="preserve">ity of Torrington for recently joining Sustainable CT and said she hopes the WPCA will take a step forward to protect our drinking water.  </w:t>
      </w:r>
    </w:p>
    <w:p w:rsidR="007B4A57" w:rsidRPr="006B0ECC" w:rsidRDefault="007B4A57" w:rsidP="00E655FF">
      <w:pPr>
        <w:rPr>
          <w:rFonts w:ascii="Calibri" w:hAnsi="Calibri"/>
          <w:sz w:val="16"/>
          <w:szCs w:val="16"/>
        </w:rPr>
      </w:pPr>
    </w:p>
    <w:p w:rsidR="0054019E" w:rsidRDefault="00682E4B" w:rsidP="00E655FF">
      <w:pPr>
        <w:rPr>
          <w:rFonts w:ascii="Calibri" w:hAnsi="Calibri"/>
          <w:sz w:val="22"/>
          <w:szCs w:val="22"/>
        </w:rPr>
      </w:pPr>
      <w:r w:rsidRPr="00682E4B">
        <w:rPr>
          <w:rFonts w:ascii="Calibri" w:hAnsi="Calibri"/>
          <w:sz w:val="22"/>
          <w:szCs w:val="22"/>
          <w:u w:val="single"/>
        </w:rPr>
        <w:t>Katina Hungerford</w:t>
      </w:r>
      <w:r w:rsidR="00AD3F7F">
        <w:rPr>
          <w:rFonts w:ascii="Calibri" w:hAnsi="Calibri"/>
          <w:sz w:val="22"/>
          <w:szCs w:val="22"/>
        </w:rPr>
        <w:t xml:space="preserve"> </w:t>
      </w:r>
      <w:r w:rsidR="00AD3F7F" w:rsidRPr="00AD3F7F">
        <w:rPr>
          <w:rFonts w:ascii="Calibri" w:hAnsi="Calibri"/>
          <w:sz w:val="22"/>
          <w:szCs w:val="22"/>
        </w:rPr>
        <w:t xml:space="preserve">expressed her opposition to the proposal saying </w:t>
      </w:r>
      <w:r w:rsidR="00327099">
        <w:rPr>
          <w:rFonts w:ascii="Calibri" w:hAnsi="Calibri"/>
          <w:sz w:val="22"/>
          <w:szCs w:val="22"/>
        </w:rPr>
        <w:t xml:space="preserve">she is </w:t>
      </w:r>
      <w:r w:rsidR="008A438E">
        <w:rPr>
          <w:rFonts w:ascii="Calibri" w:hAnsi="Calibri"/>
          <w:sz w:val="22"/>
          <w:szCs w:val="22"/>
        </w:rPr>
        <w:t xml:space="preserve">only against the current route proposed, </w:t>
      </w:r>
      <w:r w:rsidR="00327099">
        <w:rPr>
          <w:rFonts w:ascii="Calibri" w:hAnsi="Calibri"/>
          <w:sz w:val="22"/>
          <w:szCs w:val="22"/>
        </w:rPr>
        <w:t xml:space="preserve">not against the request </w:t>
      </w:r>
      <w:r w:rsidR="008A438E">
        <w:rPr>
          <w:rFonts w:ascii="Calibri" w:hAnsi="Calibri"/>
          <w:sz w:val="22"/>
          <w:szCs w:val="22"/>
        </w:rPr>
        <w:t>to connect to our sewer system.</w:t>
      </w:r>
      <w:r w:rsidR="008A438E" w:rsidRPr="008A438E">
        <w:rPr>
          <w:rFonts w:ascii="Calibri" w:hAnsi="Calibri"/>
          <w:sz w:val="22"/>
          <w:szCs w:val="22"/>
        </w:rPr>
        <w:t xml:space="preserve"> </w:t>
      </w:r>
      <w:r w:rsidR="00845271">
        <w:rPr>
          <w:rFonts w:ascii="Calibri" w:hAnsi="Calibri"/>
          <w:sz w:val="22"/>
          <w:szCs w:val="22"/>
        </w:rPr>
        <w:t>Ms. Hungerford</w:t>
      </w:r>
      <w:r w:rsidR="008A438E">
        <w:rPr>
          <w:rFonts w:ascii="Calibri" w:hAnsi="Calibri"/>
          <w:sz w:val="22"/>
          <w:szCs w:val="22"/>
        </w:rPr>
        <w:t xml:space="preserve"> said there are alternative routes that do not involve shortcutting the sewer line </w:t>
      </w:r>
      <w:r w:rsidR="00845271">
        <w:rPr>
          <w:rFonts w:ascii="Calibri" w:hAnsi="Calibri"/>
          <w:sz w:val="22"/>
          <w:szCs w:val="22"/>
        </w:rPr>
        <w:t>through our clean watershed. She said</w:t>
      </w:r>
      <w:r w:rsidR="008A438E">
        <w:rPr>
          <w:rFonts w:ascii="Calibri" w:hAnsi="Calibri"/>
          <w:sz w:val="22"/>
          <w:szCs w:val="22"/>
        </w:rPr>
        <w:t xml:space="preserve"> WLSD has</w:t>
      </w:r>
      <w:r>
        <w:rPr>
          <w:rFonts w:ascii="Calibri" w:hAnsi="Calibri"/>
          <w:sz w:val="22"/>
          <w:szCs w:val="22"/>
        </w:rPr>
        <w:t xml:space="preserve"> asked </w:t>
      </w:r>
      <w:r w:rsidR="008A438E">
        <w:rPr>
          <w:rFonts w:ascii="Calibri" w:hAnsi="Calibri"/>
          <w:sz w:val="22"/>
          <w:szCs w:val="22"/>
        </w:rPr>
        <w:t>the WPCA</w:t>
      </w:r>
      <w:r>
        <w:rPr>
          <w:rFonts w:ascii="Calibri" w:hAnsi="Calibri"/>
          <w:sz w:val="22"/>
          <w:szCs w:val="22"/>
        </w:rPr>
        <w:t xml:space="preserve"> to approve the least expensive plan, despite the greatest risk to us. </w:t>
      </w:r>
      <w:r w:rsidR="008A438E">
        <w:rPr>
          <w:rFonts w:ascii="Calibri" w:hAnsi="Calibri"/>
          <w:sz w:val="22"/>
          <w:szCs w:val="22"/>
        </w:rPr>
        <w:t>Ms. Hungerford said n</w:t>
      </w:r>
      <w:r>
        <w:rPr>
          <w:rFonts w:ascii="Calibri" w:hAnsi="Calibri"/>
          <w:sz w:val="22"/>
          <w:szCs w:val="22"/>
        </w:rPr>
        <w:t>o one can guarantee that the sewer line will never break</w:t>
      </w:r>
      <w:r w:rsidR="008A438E">
        <w:rPr>
          <w:rFonts w:ascii="Calibri" w:hAnsi="Calibri"/>
          <w:sz w:val="22"/>
          <w:szCs w:val="22"/>
        </w:rPr>
        <w:t xml:space="preserve"> and urged the WPCA to say no to the</w:t>
      </w:r>
      <w:r w:rsidR="00845271">
        <w:rPr>
          <w:rFonts w:ascii="Calibri" w:hAnsi="Calibri"/>
          <w:sz w:val="22"/>
          <w:szCs w:val="22"/>
        </w:rPr>
        <w:t xml:space="preserve"> proposed plan.</w:t>
      </w:r>
    </w:p>
    <w:p w:rsidR="00EB0FB3" w:rsidRPr="006B0ECC" w:rsidRDefault="00EB0FB3" w:rsidP="00E655FF">
      <w:pPr>
        <w:rPr>
          <w:rFonts w:ascii="Calibri" w:hAnsi="Calibri"/>
          <w:caps/>
          <w:sz w:val="16"/>
          <w:szCs w:val="16"/>
        </w:rPr>
      </w:pPr>
    </w:p>
    <w:p w:rsidR="00813EAB" w:rsidRDefault="00682E4B" w:rsidP="00E655FF">
      <w:pPr>
        <w:rPr>
          <w:rFonts w:ascii="Calibri" w:hAnsi="Calibri"/>
          <w:sz w:val="22"/>
          <w:szCs w:val="22"/>
        </w:rPr>
      </w:pPr>
      <w:r w:rsidRPr="0054019E">
        <w:rPr>
          <w:rFonts w:ascii="Calibri" w:hAnsi="Calibri"/>
          <w:sz w:val="22"/>
          <w:szCs w:val="22"/>
          <w:u w:val="single"/>
        </w:rPr>
        <w:t>Rose Guimaraes</w:t>
      </w:r>
      <w:r>
        <w:rPr>
          <w:rFonts w:ascii="Calibri" w:hAnsi="Calibri"/>
          <w:sz w:val="22"/>
          <w:szCs w:val="22"/>
          <w:u w:val="single"/>
        </w:rPr>
        <w:t xml:space="preserve"> (on behalf of Mar</w:t>
      </w:r>
      <w:r w:rsidR="00510A0B">
        <w:rPr>
          <w:rFonts w:ascii="Calibri" w:hAnsi="Calibri"/>
          <w:sz w:val="22"/>
          <w:szCs w:val="22"/>
          <w:u w:val="single"/>
        </w:rPr>
        <w:t>garet Miner)</w:t>
      </w:r>
      <w:r w:rsidR="00510A0B">
        <w:rPr>
          <w:rFonts w:ascii="Calibri" w:hAnsi="Calibri"/>
          <w:sz w:val="22"/>
          <w:szCs w:val="22"/>
        </w:rPr>
        <w:t xml:space="preserve"> </w:t>
      </w:r>
      <w:r w:rsidR="00813EAB">
        <w:rPr>
          <w:rFonts w:ascii="Calibri" w:hAnsi="Calibri"/>
          <w:sz w:val="22"/>
          <w:szCs w:val="22"/>
        </w:rPr>
        <w:t>read aloud a written testimony</w:t>
      </w:r>
      <w:r w:rsidR="006B4730">
        <w:rPr>
          <w:rFonts w:ascii="Calibri" w:hAnsi="Calibri"/>
          <w:sz w:val="22"/>
          <w:szCs w:val="22"/>
        </w:rPr>
        <w:t xml:space="preserve"> by Margaret Miner on behalf of</w:t>
      </w:r>
      <w:r w:rsidR="00F64201">
        <w:rPr>
          <w:rFonts w:ascii="Calibri" w:hAnsi="Calibri"/>
          <w:sz w:val="22"/>
          <w:szCs w:val="22"/>
        </w:rPr>
        <w:t xml:space="preserve"> Rivers Alliance of Connecticut expressing</w:t>
      </w:r>
      <w:r w:rsidR="006B4730" w:rsidRPr="006B4730">
        <w:rPr>
          <w:rFonts w:ascii="Calibri" w:hAnsi="Calibri"/>
          <w:sz w:val="22"/>
          <w:szCs w:val="22"/>
        </w:rPr>
        <w:t xml:space="preserve"> </w:t>
      </w:r>
      <w:r w:rsidR="006B4730">
        <w:rPr>
          <w:rFonts w:ascii="Calibri" w:hAnsi="Calibri"/>
          <w:sz w:val="22"/>
          <w:szCs w:val="22"/>
        </w:rPr>
        <w:t>the group’s</w:t>
      </w:r>
      <w:r w:rsidR="006B4730" w:rsidRPr="006B4730">
        <w:rPr>
          <w:rFonts w:ascii="Calibri" w:hAnsi="Calibri"/>
          <w:sz w:val="22"/>
          <w:szCs w:val="22"/>
        </w:rPr>
        <w:t xml:space="preserve"> opposition to the proposal</w:t>
      </w:r>
      <w:r w:rsidR="00F64201">
        <w:rPr>
          <w:rFonts w:ascii="Calibri" w:hAnsi="Calibri"/>
          <w:sz w:val="22"/>
          <w:szCs w:val="22"/>
        </w:rPr>
        <w:t>. The testimony identified two primary goals in water management, including a) to keep water local whenever possible, and b) to keep sewage as far away as possible from drinki</w:t>
      </w:r>
      <w:r w:rsidR="00451F5D">
        <w:rPr>
          <w:rFonts w:ascii="Calibri" w:hAnsi="Calibri"/>
          <w:sz w:val="22"/>
          <w:szCs w:val="22"/>
        </w:rPr>
        <w:t xml:space="preserve">ng water sources. </w:t>
      </w:r>
      <w:r w:rsidR="0025308F">
        <w:rPr>
          <w:rFonts w:ascii="Calibri" w:hAnsi="Calibri"/>
          <w:sz w:val="22"/>
          <w:szCs w:val="22"/>
        </w:rPr>
        <w:t>Rivers Alliance believes</w:t>
      </w:r>
      <w:r w:rsidR="00451F5D">
        <w:rPr>
          <w:rFonts w:ascii="Calibri" w:hAnsi="Calibri"/>
          <w:sz w:val="22"/>
          <w:szCs w:val="22"/>
        </w:rPr>
        <w:t xml:space="preserve"> WLSD should pursue</w:t>
      </w:r>
      <w:r w:rsidR="0025308F">
        <w:rPr>
          <w:rFonts w:ascii="Calibri" w:hAnsi="Calibri"/>
          <w:sz w:val="22"/>
          <w:szCs w:val="22"/>
        </w:rPr>
        <w:t xml:space="preserve"> </w:t>
      </w:r>
      <w:r w:rsidR="00704A4E">
        <w:rPr>
          <w:rFonts w:ascii="Calibri" w:hAnsi="Calibri"/>
          <w:sz w:val="22"/>
          <w:szCs w:val="22"/>
        </w:rPr>
        <w:t xml:space="preserve">a local solution, such as </w:t>
      </w:r>
      <w:r w:rsidR="00451F5D">
        <w:rPr>
          <w:rFonts w:ascii="Calibri" w:hAnsi="Calibri"/>
          <w:sz w:val="22"/>
          <w:szCs w:val="22"/>
        </w:rPr>
        <w:t>the</w:t>
      </w:r>
      <w:r w:rsidR="00704A4E">
        <w:rPr>
          <w:rFonts w:ascii="Calibri" w:hAnsi="Calibri"/>
          <w:sz w:val="22"/>
          <w:szCs w:val="22"/>
        </w:rPr>
        <w:t xml:space="preserve"> Advanced Technology (AT) system </w:t>
      </w:r>
      <w:r w:rsidR="00451F5D">
        <w:rPr>
          <w:rFonts w:ascii="Calibri" w:hAnsi="Calibri"/>
          <w:sz w:val="22"/>
          <w:szCs w:val="22"/>
        </w:rPr>
        <w:t>previously supported by the project’s engineers.</w:t>
      </w:r>
    </w:p>
    <w:p w:rsidR="00510A0B" w:rsidRPr="006B0ECC" w:rsidRDefault="00510A0B" w:rsidP="00E655FF">
      <w:pPr>
        <w:rPr>
          <w:rFonts w:ascii="Calibri" w:hAnsi="Calibri"/>
          <w:sz w:val="16"/>
          <w:szCs w:val="16"/>
        </w:rPr>
      </w:pPr>
    </w:p>
    <w:p w:rsidR="0008464B" w:rsidRDefault="00510A0B" w:rsidP="00E655FF">
      <w:pPr>
        <w:rPr>
          <w:rFonts w:ascii="Calibri" w:hAnsi="Calibri"/>
          <w:sz w:val="22"/>
          <w:szCs w:val="22"/>
        </w:rPr>
      </w:pPr>
      <w:r>
        <w:rPr>
          <w:rFonts w:ascii="Calibri" w:hAnsi="Calibri"/>
          <w:sz w:val="22"/>
          <w:szCs w:val="22"/>
          <w:u w:val="single"/>
        </w:rPr>
        <w:t>Michael Farrel</w:t>
      </w:r>
      <w:r w:rsidR="0008464B">
        <w:rPr>
          <w:rFonts w:ascii="Calibri" w:hAnsi="Calibri"/>
          <w:sz w:val="22"/>
          <w:szCs w:val="22"/>
          <w:u w:val="single"/>
        </w:rPr>
        <w:t>l</w:t>
      </w:r>
      <w:r>
        <w:rPr>
          <w:rFonts w:ascii="Calibri" w:hAnsi="Calibri"/>
          <w:sz w:val="22"/>
          <w:szCs w:val="22"/>
        </w:rPr>
        <w:t xml:space="preserve"> </w:t>
      </w:r>
      <w:r w:rsidR="0008464B" w:rsidRPr="0008464B">
        <w:rPr>
          <w:rFonts w:ascii="Calibri" w:hAnsi="Calibri"/>
          <w:sz w:val="22"/>
          <w:szCs w:val="22"/>
        </w:rPr>
        <w:t xml:space="preserve">expressed his </w:t>
      </w:r>
      <w:r w:rsidR="0008464B">
        <w:rPr>
          <w:rFonts w:ascii="Calibri" w:hAnsi="Calibri"/>
          <w:sz w:val="22"/>
          <w:szCs w:val="22"/>
        </w:rPr>
        <w:t>support of</w:t>
      </w:r>
      <w:r w:rsidR="0008464B" w:rsidRPr="0008464B">
        <w:rPr>
          <w:rFonts w:ascii="Calibri" w:hAnsi="Calibri"/>
          <w:sz w:val="22"/>
          <w:szCs w:val="22"/>
        </w:rPr>
        <w:t xml:space="preserve"> the proposal saying </w:t>
      </w:r>
      <w:r w:rsidR="006F3A41">
        <w:rPr>
          <w:rFonts w:ascii="Calibri" w:hAnsi="Calibri"/>
          <w:sz w:val="22"/>
          <w:szCs w:val="22"/>
        </w:rPr>
        <w:t xml:space="preserve">that </w:t>
      </w:r>
      <w:r w:rsidR="005A75CF">
        <w:rPr>
          <w:rFonts w:ascii="Calibri" w:hAnsi="Calibri"/>
          <w:sz w:val="22"/>
          <w:szCs w:val="22"/>
        </w:rPr>
        <w:t xml:space="preserve">the </w:t>
      </w:r>
      <w:r w:rsidR="006F3A41">
        <w:rPr>
          <w:rFonts w:ascii="Calibri" w:hAnsi="Calibri"/>
          <w:sz w:val="22"/>
          <w:szCs w:val="22"/>
        </w:rPr>
        <w:t xml:space="preserve">WPCA should accept the proposal </w:t>
      </w:r>
      <w:r w:rsidR="005A75CF">
        <w:rPr>
          <w:rFonts w:ascii="Calibri" w:hAnsi="Calibri"/>
          <w:sz w:val="22"/>
          <w:szCs w:val="22"/>
        </w:rPr>
        <w:t xml:space="preserve">and negotiate a contract involving a </w:t>
      </w:r>
      <w:r w:rsidR="005A75CF" w:rsidRPr="006F3A41">
        <w:rPr>
          <w:rFonts w:ascii="Calibri" w:hAnsi="Calibri"/>
          <w:sz w:val="22"/>
          <w:szCs w:val="22"/>
        </w:rPr>
        <w:t>route and path that is environmentally sound</w:t>
      </w:r>
      <w:r w:rsidR="005A75CF">
        <w:rPr>
          <w:rFonts w:ascii="Calibri" w:hAnsi="Calibri"/>
          <w:sz w:val="22"/>
          <w:szCs w:val="22"/>
        </w:rPr>
        <w:t>. Mr. Farrell cautioned against the negative consequences which could result from the proposed project, but said he has</w:t>
      </w:r>
      <w:r w:rsidR="005A75CF" w:rsidRPr="005A75CF">
        <w:rPr>
          <w:rFonts w:ascii="Calibri" w:hAnsi="Calibri"/>
          <w:sz w:val="22"/>
          <w:szCs w:val="22"/>
        </w:rPr>
        <w:t xml:space="preserve"> full faith that </w:t>
      </w:r>
      <w:r w:rsidR="005A75CF">
        <w:rPr>
          <w:rFonts w:ascii="Calibri" w:hAnsi="Calibri"/>
          <w:sz w:val="22"/>
          <w:szCs w:val="22"/>
        </w:rPr>
        <w:t>the WPCA will</w:t>
      </w:r>
      <w:r w:rsidR="005A75CF" w:rsidRPr="005A75CF">
        <w:rPr>
          <w:rFonts w:ascii="Calibri" w:hAnsi="Calibri"/>
          <w:sz w:val="22"/>
          <w:szCs w:val="22"/>
        </w:rPr>
        <w:t xml:space="preserve"> do the right thing</w:t>
      </w:r>
      <w:r w:rsidR="005A75CF">
        <w:rPr>
          <w:rFonts w:ascii="Calibri" w:hAnsi="Calibri"/>
          <w:sz w:val="22"/>
          <w:szCs w:val="22"/>
        </w:rPr>
        <w:t>.</w:t>
      </w:r>
    </w:p>
    <w:p w:rsidR="00BA5BF9" w:rsidRDefault="00BA5BF9" w:rsidP="00E655FF">
      <w:pPr>
        <w:rPr>
          <w:rFonts w:ascii="Calibri" w:hAnsi="Calibri"/>
          <w:sz w:val="22"/>
          <w:szCs w:val="22"/>
        </w:rPr>
      </w:pPr>
    </w:p>
    <w:p w:rsidR="0008464B" w:rsidRDefault="008A2192" w:rsidP="00E655FF">
      <w:pPr>
        <w:rPr>
          <w:rFonts w:ascii="Calibri" w:hAnsi="Calibri"/>
          <w:sz w:val="22"/>
          <w:szCs w:val="22"/>
        </w:rPr>
      </w:pPr>
      <w:r>
        <w:rPr>
          <w:rFonts w:ascii="Calibri" w:hAnsi="Calibri"/>
          <w:sz w:val="22"/>
          <w:szCs w:val="22"/>
          <w:u w:val="single"/>
        </w:rPr>
        <w:t>Glen</w:t>
      </w:r>
      <w:r w:rsidR="00100813">
        <w:rPr>
          <w:rFonts w:ascii="Calibri" w:hAnsi="Calibri"/>
          <w:sz w:val="22"/>
          <w:szCs w:val="22"/>
          <w:u w:val="single"/>
        </w:rPr>
        <w:t>n</w:t>
      </w:r>
      <w:r>
        <w:rPr>
          <w:rFonts w:ascii="Calibri" w:hAnsi="Calibri"/>
          <w:sz w:val="22"/>
          <w:szCs w:val="22"/>
          <w:u w:val="single"/>
        </w:rPr>
        <w:t xml:space="preserve"> </w:t>
      </w:r>
      <w:r w:rsidRPr="008A2192">
        <w:rPr>
          <w:rFonts w:ascii="Calibri" w:hAnsi="Calibri"/>
          <w:sz w:val="22"/>
          <w:szCs w:val="22"/>
          <w:u w:val="single"/>
        </w:rPr>
        <w:t>Royals</w:t>
      </w:r>
      <w:r w:rsidR="0008464B">
        <w:rPr>
          <w:rFonts w:ascii="Calibri" w:hAnsi="Calibri"/>
          <w:sz w:val="22"/>
          <w:szCs w:val="22"/>
        </w:rPr>
        <w:t xml:space="preserve"> </w:t>
      </w:r>
      <w:r w:rsidR="0008464B" w:rsidRPr="0008464B">
        <w:rPr>
          <w:rFonts w:ascii="Calibri" w:hAnsi="Calibri"/>
          <w:sz w:val="22"/>
          <w:szCs w:val="22"/>
        </w:rPr>
        <w:t xml:space="preserve">expressed his opposition to the proposal saying </w:t>
      </w:r>
      <w:r w:rsidR="008C666D">
        <w:rPr>
          <w:rFonts w:ascii="Calibri" w:hAnsi="Calibri"/>
          <w:sz w:val="22"/>
          <w:szCs w:val="22"/>
        </w:rPr>
        <w:t xml:space="preserve">that </w:t>
      </w:r>
      <w:r w:rsidR="0008464B">
        <w:rPr>
          <w:rFonts w:ascii="Calibri" w:hAnsi="Calibri"/>
          <w:sz w:val="22"/>
          <w:szCs w:val="22"/>
        </w:rPr>
        <w:t>the State needs to step in and force WLSD to clean up their</w:t>
      </w:r>
      <w:r w:rsidR="008C666D">
        <w:rPr>
          <w:rFonts w:ascii="Calibri" w:hAnsi="Calibri"/>
          <w:sz w:val="22"/>
          <w:szCs w:val="22"/>
        </w:rPr>
        <w:t xml:space="preserve"> own</w:t>
      </w:r>
      <w:r w:rsidR="0008464B">
        <w:rPr>
          <w:rFonts w:ascii="Calibri" w:hAnsi="Calibri"/>
          <w:sz w:val="22"/>
          <w:szCs w:val="22"/>
        </w:rPr>
        <w:t xml:space="preserve"> facility</w:t>
      </w:r>
      <w:r w:rsidR="006B0ECC">
        <w:rPr>
          <w:rFonts w:ascii="Calibri" w:hAnsi="Calibri"/>
          <w:sz w:val="22"/>
          <w:szCs w:val="22"/>
        </w:rPr>
        <w:t xml:space="preserve">. He said </w:t>
      </w:r>
      <w:r w:rsidR="008C666D">
        <w:rPr>
          <w:rFonts w:ascii="Calibri" w:hAnsi="Calibri"/>
          <w:sz w:val="22"/>
          <w:szCs w:val="22"/>
        </w:rPr>
        <w:t xml:space="preserve">this is not a risk worth taking for the City of Torrington. He </w:t>
      </w:r>
      <w:r w:rsidR="008C666D">
        <w:rPr>
          <w:rFonts w:ascii="Calibri" w:hAnsi="Calibri"/>
          <w:sz w:val="22"/>
          <w:szCs w:val="22"/>
        </w:rPr>
        <w:lastRenderedPageBreak/>
        <w:t>commended Torrington Water Company and its stock ho</w:t>
      </w:r>
      <w:r w:rsidR="004946A3">
        <w:rPr>
          <w:rFonts w:ascii="Calibri" w:hAnsi="Calibri"/>
          <w:sz w:val="22"/>
          <w:szCs w:val="22"/>
        </w:rPr>
        <w:t>lders for staying locally owned. Mr. Royals said he does not agree that we have extra capacity and questioned whether Torrington’s sewer system could handle the additional sewage from WLSD.</w:t>
      </w:r>
    </w:p>
    <w:p w:rsidR="00687522" w:rsidRPr="006B0ECC" w:rsidRDefault="00687522" w:rsidP="00E655FF">
      <w:pPr>
        <w:rPr>
          <w:rFonts w:ascii="Calibri" w:hAnsi="Calibri"/>
          <w:sz w:val="16"/>
          <w:szCs w:val="16"/>
        </w:rPr>
      </w:pPr>
    </w:p>
    <w:p w:rsidR="00687522" w:rsidRDefault="00687522" w:rsidP="00687522">
      <w:pPr>
        <w:tabs>
          <w:tab w:val="left" w:pos="5160"/>
        </w:tabs>
        <w:rPr>
          <w:rFonts w:ascii="Calibri" w:hAnsi="Calibri"/>
          <w:sz w:val="22"/>
          <w:szCs w:val="22"/>
        </w:rPr>
      </w:pPr>
      <w:r w:rsidRPr="004946A3">
        <w:rPr>
          <w:rFonts w:ascii="Calibri" w:hAnsi="Calibri"/>
          <w:sz w:val="22"/>
          <w:szCs w:val="22"/>
          <w:u w:val="single"/>
        </w:rPr>
        <w:t>Mayor</w:t>
      </w:r>
      <w:r w:rsidR="004946A3" w:rsidRPr="004946A3">
        <w:rPr>
          <w:rFonts w:ascii="Calibri" w:hAnsi="Calibri"/>
          <w:sz w:val="22"/>
          <w:szCs w:val="22"/>
          <w:u w:val="single"/>
        </w:rPr>
        <w:t xml:space="preserve"> Carbone</w:t>
      </w:r>
      <w:r>
        <w:rPr>
          <w:rFonts w:ascii="Calibri" w:hAnsi="Calibri"/>
          <w:sz w:val="22"/>
          <w:szCs w:val="22"/>
        </w:rPr>
        <w:t xml:space="preserve"> </w:t>
      </w:r>
      <w:r w:rsidR="00D232C1">
        <w:rPr>
          <w:rFonts w:ascii="Calibri" w:hAnsi="Calibri"/>
          <w:sz w:val="22"/>
          <w:szCs w:val="22"/>
        </w:rPr>
        <w:t xml:space="preserve">informed the public that </w:t>
      </w:r>
      <w:r w:rsidR="00F5372B">
        <w:rPr>
          <w:rFonts w:ascii="Calibri" w:hAnsi="Calibri"/>
          <w:sz w:val="22"/>
          <w:szCs w:val="22"/>
        </w:rPr>
        <w:t xml:space="preserve">the </w:t>
      </w:r>
      <w:r>
        <w:rPr>
          <w:rFonts w:ascii="Calibri" w:hAnsi="Calibri"/>
          <w:sz w:val="22"/>
          <w:szCs w:val="22"/>
        </w:rPr>
        <w:t xml:space="preserve">DPH and DEEP </w:t>
      </w:r>
      <w:r w:rsidR="00D232C1">
        <w:rPr>
          <w:rFonts w:ascii="Calibri" w:hAnsi="Calibri"/>
          <w:sz w:val="22"/>
          <w:szCs w:val="22"/>
        </w:rPr>
        <w:t xml:space="preserve">were </w:t>
      </w:r>
      <w:r>
        <w:rPr>
          <w:rFonts w:ascii="Calibri" w:hAnsi="Calibri"/>
          <w:sz w:val="22"/>
          <w:szCs w:val="22"/>
        </w:rPr>
        <w:t xml:space="preserve">unable to be </w:t>
      </w:r>
      <w:r w:rsidR="006B0ECC">
        <w:rPr>
          <w:rFonts w:ascii="Calibri" w:hAnsi="Calibri"/>
          <w:sz w:val="22"/>
          <w:szCs w:val="22"/>
        </w:rPr>
        <w:t>in attendance</w:t>
      </w:r>
      <w:r>
        <w:rPr>
          <w:rFonts w:ascii="Calibri" w:hAnsi="Calibri"/>
          <w:sz w:val="22"/>
          <w:szCs w:val="22"/>
        </w:rPr>
        <w:t xml:space="preserve"> due to </w:t>
      </w:r>
      <w:r w:rsidR="00D232C1">
        <w:rPr>
          <w:rFonts w:ascii="Calibri" w:hAnsi="Calibri"/>
          <w:sz w:val="22"/>
          <w:szCs w:val="22"/>
        </w:rPr>
        <w:t xml:space="preserve">a state holiday and </w:t>
      </w:r>
      <w:r w:rsidR="006B0ECC">
        <w:rPr>
          <w:rFonts w:ascii="Calibri" w:hAnsi="Calibri"/>
          <w:sz w:val="22"/>
          <w:szCs w:val="22"/>
        </w:rPr>
        <w:t>announced</w:t>
      </w:r>
      <w:r w:rsidR="00D232C1">
        <w:rPr>
          <w:rFonts w:ascii="Calibri" w:hAnsi="Calibri"/>
          <w:sz w:val="22"/>
          <w:szCs w:val="22"/>
        </w:rPr>
        <w:t xml:space="preserve"> that she would like to </w:t>
      </w:r>
      <w:r w:rsidR="00886AC0">
        <w:rPr>
          <w:rFonts w:ascii="Calibri" w:hAnsi="Calibri"/>
          <w:sz w:val="22"/>
          <w:szCs w:val="22"/>
        </w:rPr>
        <w:t>*</w:t>
      </w:r>
      <w:r w:rsidR="00D232C1">
        <w:rPr>
          <w:rFonts w:ascii="Calibri" w:hAnsi="Calibri"/>
          <w:sz w:val="22"/>
          <w:szCs w:val="22"/>
        </w:rPr>
        <w:t>adjourn</w:t>
      </w:r>
      <w:r w:rsidR="00886AC0">
        <w:rPr>
          <w:rFonts w:ascii="Calibri" w:hAnsi="Calibri"/>
          <w:sz w:val="22"/>
          <w:szCs w:val="22"/>
        </w:rPr>
        <w:t>*</w:t>
      </w:r>
      <w:r w:rsidR="00D232C1">
        <w:rPr>
          <w:rFonts w:ascii="Calibri" w:hAnsi="Calibri"/>
          <w:sz w:val="22"/>
          <w:szCs w:val="22"/>
        </w:rPr>
        <w:t xml:space="preserve"> the</w:t>
      </w:r>
      <w:r>
        <w:rPr>
          <w:rFonts w:ascii="Calibri" w:hAnsi="Calibri"/>
          <w:sz w:val="22"/>
          <w:szCs w:val="22"/>
        </w:rPr>
        <w:t xml:space="preserve"> </w:t>
      </w:r>
      <w:r w:rsidR="00886AC0">
        <w:rPr>
          <w:rFonts w:ascii="Calibri" w:hAnsi="Calibri"/>
          <w:sz w:val="22"/>
          <w:szCs w:val="22"/>
        </w:rPr>
        <w:t>public hearing</w:t>
      </w:r>
      <w:r>
        <w:rPr>
          <w:rFonts w:ascii="Calibri" w:hAnsi="Calibri"/>
          <w:sz w:val="22"/>
          <w:szCs w:val="22"/>
        </w:rPr>
        <w:t xml:space="preserve"> to February 20</w:t>
      </w:r>
      <w:r w:rsidR="00D232C1">
        <w:rPr>
          <w:rFonts w:ascii="Calibri" w:hAnsi="Calibri"/>
          <w:sz w:val="22"/>
          <w:szCs w:val="22"/>
        </w:rPr>
        <w:t>, 2018</w:t>
      </w:r>
      <w:r>
        <w:rPr>
          <w:rFonts w:ascii="Calibri" w:hAnsi="Calibri"/>
          <w:sz w:val="22"/>
          <w:szCs w:val="22"/>
        </w:rPr>
        <w:t xml:space="preserve"> when those state agencies can be there.</w:t>
      </w:r>
    </w:p>
    <w:p w:rsidR="00687522" w:rsidRPr="006B0ECC" w:rsidRDefault="00687522" w:rsidP="00687522">
      <w:pPr>
        <w:tabs>
          <w:tab w:val="left" w:pos="5160"/>
        </w:tabs>
        <w:rPr>
          <w:rFonts w:ascii="Calibri" w:hAnsi="Calibri"/>
          <w:sz w:val="16"/>
          <w:szCs w:val="16"/>
        </w:rPr>
      </w:pPr>
    </w:p>
    <w:p w:rsidR="00FA2BD9" w:rsidRDefault="006B0ECC" w:rsidP="0090298A">
      <w:pPr>
        <w:tabs>
          <w:tab w:val="left" w:pos="5160"/>
        </w:tabs>
        <w:rPr>
          <w:rFonts w:ascii="Calibri" w:hAnsi="Calibri"/>
          <w:sz w:val="22"/>
          <w:szCs w:val="22"/>
        </w:rPr>
      </w:pPr>
      <w:r>
        <w:rPr>
          <w:rFonts w:ascii="Calibri" w:hAnsi="Calibri"/>
          <w:sz w:val="22"/>
          <w:szCs w:val="22"/>
          <w:u w:val="single"/>
        </w:rPr>
        <w:t>Att</w:t>
      </w:r>
      <w:r w:rsidR="00687522" w:rsidRPr="00687522">
        <w:rPr>
          <w:rFonts w:ascii="Calibri" w:hAnsi="Calibri"/>
          <w:sz w:val="22"/>
          <w:szCs w:val="22"/>
          <w:u w:val="single"/>
        </w:rPr>
        <w:t>y. Smith</w:t>
      </w:r>
      <w:r w:rsidR="00687522">
        <w:rPr>
          <w:rFonts w:ascii="Calibri" w:hAnsi="Calibri"/>
          <w:sz w:val="22"/>
          <w:szCs w:val="22"/>
        </w:rPr>
        <w:t xml:space="preserve"> </w:t>
      </w:r>
      <w:r w:rsidR="00886AC0">
        <w:rPr>
          <w:rFonts w:ascii="Calibri" w:hAnsi="Calibri"/>
          <w:sz w:val="22"/>
          <w:szCs w:val="22"/>
        </w:rPr>
        <w:t>requested clarification regarding</w:t>
      </w:r>
      <w:r w:rsidR="00DE3193">
        <w:rPr>
          <w:rFonts w:ascii="Calibri" w:hAnsi="Calibri"/>
          <w:sz w:val="22"/>
          <w:szCs w:val="22"/>
        </w:rPr>
        <w:t xml:space="preserve"> </w:t>
      </w:r>
      <w:r w:rsidR="0039751E">
        <w:rPr>
          <w:rFonts w:ascii="Calibri" w:hAnsi="Calibri"/>
          <w:sz w:val="22"/>
          <w:szCs w:val="22"/>
        </w:rPr>
        <w:t>the Mayor’s recommendation to adjourn the public hearing to Febru</w:t>
      </w:r>
      <w:r w:rsidR="00886AC0">
        <w:rPr>
          <w:rFonts w:ascii="Calibri" w:hAnsi="Calibri"/>
          <w:sz w:val="22"/>
          <w:szCs w:val="22"/>
        </w:rPr>
        <w:t xml:space="preserve">ary 20, 2018 </w:t>
      </w:r>
      <w:r w:rsidR="0039751E">
        <w:rPr>
          <w:rFonts w:ascii="Calibri" w:hAnsi="Calibri"/>
          <w:sz w:val="22"/>
          <w:szCs w:val="22"/>
        </w:rPr>
        <w:t xml:space="preserve">and </w:t>
      </w:r>
      <w:r w:rsidR="00F5372B">
        <w:rPr>
          <w:rFonts w:ascii="Calibri" w:hAnsi="Calibri"/>
          <w:sz w:val="22"/>
          <w:szCs w:val="22"/>
        </w:rPr>
        <w:t>said</w:t>
      </w:r>
      <w:r w:rsidR="0090298A">
        <w:rPr>
          <w:rFonts w:ascii="Calibri" w:hAnsi="Calibri"/>
          <w:sz w:val="22"/>
          <w:szCs w:val="22"/>
        </w:rPr>
        <w:t xml:space="preserve"> the WLSD looks forward to </w:t>
      </w:r>
      <w:r w:rsidR="0090298A" w:rsidRPr="0090298A">
        <w:rPr>
          <w:rFonts w:ascii="Calibri" w:hAnsi="Calibri"/>
          <w:sz w:val="22"/>
          <w:szCs w:val="22"/>
        </w:rPr>
        <w:t xml:space="preserve">presenting </w:t>
      </w:r>
      <w:r w:rsidR="0090298A">
        <w:rPr>
          <w:rFonts w:ascii="Calibri" w:hAnsi="Calibri"/>
          <w:sz w:val="22"/>
          <w:szCs w:val="22"/>
        </w:rPr>
        <w:t>their</w:t>
      </w:r>
      <w:r w:rsidR="0090298A" w:rsidRPr="0090298A">
        <w:rPr>
          <w:rFonts w:ascii="Calibri" w:hAnsi="Calibri"/>
          <w:sz w:val="22"/>
          <w:szCs w:val="22"/>
        </w:rPr>
        <w:t xml:space="preserve"> rebuttal to the WPCA</w:t>
      </w:r>
      <w:r w:rsidR="0090298A">
        <w:rPr>
          <w:rFonts w:ascii="Calibri" w:hAnsi="Calibri"/>
          <w:sz w:val="22"/>
          <w:szCs w:val="22"/>
        </w:rPr>
        <w:t xml:space="preserve"> next week. </w:t>
      </w:r>
      <w:r w:rsidR="00F414FF">
        <w:rPr>
          <w:rFonts w:ascii="Calibri" w:hAnsi="Calibri"/>
          <w:sz w:val="22"/>
          <w:szCs w:val="22"/>
        </w:rPr>
        <w:t xml:space="preserve">He </w:t>
      </w:r>
      <w:r w:rsidR="00F5372B">
        <w:rPr>
          <w:rFonts w:ascii="Calibri" w:hAnsi="Calibri"/>
          <w:sz w:val="22"/>
          <w:szCs w:val="22"/>
        </w:rPr>
        <w:t xml:space="preserve">said </w:t>
      </w:r>
      <w:r w:rsidR="0090298A">
        <w:rPr>
          <w:rFonts w:ascii="Calibri" w:hAnsi="Calibri"/>
          <w:sz w:val="22"/>
          <w:szCs w:val="22"/>
        </w:rPr>
        <w:t xml:space="preserve">that if WLSD is to receive approval for their proposal, the next step would be negotiating and possibly entering in to an inter-municipal agreement which would be subject to a public hearing process as well. </w:t>
      </w:r>
      <w:r w:rsidR="00886AC0">
        <w:rPr>
          <w:rFonts w:ascii="Calibri" w:hAnsi="Calibri"/>
          <w:sz w:val="22"/>
          <w:szCs w:val="22"/>
        </w:rPr>
        <w:t>Atty</w:t>
      </w:r>
      <w:r w:rsidR="00F414FF">
        <w:rPr>
          <w:rFonts w:ascii="Calibri" w:hAnsi="Calibri"/>
          <w:sz w:val="22"/>
          <w:szCs w:val="22"/>
        </w:rPr>
        <w:t xml:space="preserve">. Smith commented on the public’s concerns regarding potential spills, saying that </w:t>
      </w:r>
      <w:r w:rsidR="0090298A">
        <w:rPr>
          <w:rFonts w:ascii="Calibri" w:hAnsi="Calibri"/>
          <w:sz w:val="22"/>
          <w:szCs w:val="22"/>
        </w:rPr>
        <w:t xml:space="preserve">TWC </w:t>
      </w:r>
      <w:r w:rsidR="00F414FF">
        <w:rPr>
          <w:rFonts w:ascii="Calibri" w:hAnsi="Calibri"/>
          <w:sz w:val="22"/>
          <w:szCs w:val="22"/>
        </w:rPr>
        <w:t>has</w:t>
      </w:r>
      <w:r w:rsidR="0090298A">
        <w:rPr>
          <w:rFonts w:ascii="Calibri" w:hAnsi="Calibri"/>
          <w:sz w:val="22"/>
          <w:szCs w:val="22"/>
        </w:rPr>
        <w:t xml:space="preserve"> an emergency respo</w:t>
      </w:r>
      <w:r w:rsidR="00F414FF">
        <w:rPr>
          <w:rFonts w:ascii="Calibri" w:hAnsi="Calibri"/>
          <w:sz w:val="22"/>
          <w:szCs w:val="22"/>
        </w:rPr>
        <w:t xml:space="preserve">nse plan </w:t>
      </w:r>
      <w:r w:rsidR="00F5372B">
        <w:rPr>
          <w:rFonts w:ascii="Calibri" w:hAnsi="Calibri"/>
          <w:sz w:val="22"/>
          <w:szCs w:val="22"/>
        </w:rPr>
        <w:t xml:space="preserve">for such </w:t>
      </w:r>
      <w:r w:rsidR="00F414FF">
        <w:rPr>
          <w:rFonts w:ascii="Calibri" w:hAnsi="Calibri"/>
          <w:sz w:val="22"/>
          <w:szCs w:val="22"/>
        </w:rPr>
        <w:t>scenario</w:t>
      </w:r>
      <w:r w:rsidR="00F5372B">
        <w:rPr>
          <w:rFonts w:ascii="Calibri" w:hAnsi="Calibri"/>
          <w:sz w:val="22"/>
          <w:szCs w:val="22"/>
        </w:rPr>
        <w:t>s</w:t>
      </w:r>
      <w:r w:rsidR="00F414FF">
        <w:rPr>
          <w:rFonts w:ascii="Calibri" w:hAnsi="Calibri"/>
          <w:sz w:val="22"/>
          <w:szCs w:val="22"/>
        </w:rPr>
        <w:t xml:space="preserve"> and he</w:t>
      </w:r>
      <w:r w:rsidR="0090298A">
        <w:rPr>
          <w:rFonts w:ascii="Calibri" w:hAnsi="Calibri"/>
          <w:sz w:val="22"/>
          <w:szCs w:val="22"/>
        </w:rPr>
        <w:t xml:space="preserve"> request</w:t>
      </w:r>
      <w:r w:rsidR="00F414FF">
        <w:rPr>
          <w:rFonts w:ascii="Calibri" w:hAnsi="Calibri"/>
          <w:sz w:val="22"/>
          <w:szCs w:val="22"/>
        </w:rPr>
        <w:t>ed</w:t>
      </w:r>
      <w:r w:rsidR="0090298A">
        <w:rPr>
          <w:rFonts w:ascii="Calibri" w:hAnsi="Calibri"/>
          <w:sz w:val="22"/>
          <w:szCs w:val="22"/>
        </w:rPr>
        <w:t xml:space="preserve"> that </w:t>
      </w:r>
      <w:r w:rsidR="00F5372B">
        <w:rPr>
          <w:rFonts w:ascii="Calibri" w:hAnsi="Calibri"/>
          <w:sz w:val="22"/>
          <w:szCs w:val="22"/>
        </w:rPr>
        <w:t>the plan</w:t>
      </w:r>
      <w:r w:rsidR="00F414FF">
        <w:rPr>
          <w:rFonts w:ascii="Calibri" w:hAnsi="Calibri"/>
          <w:sz w:val="22"/>
          <w:szCs w:val="22"/>
        </w:rPr>
        <w:t xml:space="preserve"> be produced</w:t>
      </w:r>
      <w:r w:rsidR="0090298A">
        <w:rPr>
          <w:rFonts w:ascii="Calibri" w:hAnsi="Calibri"/>
          <w:sz w:val="22"/>
          <w:szCs w:val="22"/>
        </w:rPr>
        <w:t>.</w:t>
      </w:r>
    </w:p>
    <w:p w:rsidR="00936992" w:rsidRPr="006B0ECC" w:rsidRDefault="00936992" w:rsidP="00687522">
      <w:pPr>
        <w:tabs>
          <w:tab w:val="left" w:pos="5160"/>
        </w:tabs>
        <w:rPr>
          <w:rFonts w:ascii="Calibri" w:hAnsi="Calibri"/>
          <w:sz w:val="16"/>
          <w:szCs w:val="16"/>
        </w:rPr>
      </w:pPr>
    </w:p>
    <w:p w:rsidR="00970AD4" w:rsidRPr="00970AD4" w:rsidRDefault="00970AD4" w:rsidP="00687522">
      <w:pPr>
        <w:tabs>
          <w:tab w:val="left" w:pos="5160"/>
        </w:tabs>
        <w:rPr>
          <w:rFonts w:ascii="Calibri" w:hAnsi="Calibri"/>
          <w:b/>
          <w:sz w:val="22"/>
          <w:szCs w:val="22"/>
        </w:rPr>
      </w:pPr>
      <w:r w:rsidRPr="00970AD4">
        <w:rPr>
          <w:rFonts w:ascii="Calibri" w:hAnsi="Calibri"/>
          <w:b/>
          <w:sz w:val="22"/>
          <w:szCs w:val="22"/>
        </w:rPr>
        <w:t>Meeting Recessed</w:t>
      </w:r>
    </w:p>
    <w:p w:rsidR="00936992" w:rsidRDefault="00936992" w:rsidP="00936992">
      <w:pPr>
        <w:tabs>
          <w:tab w:val="left" w:pos="5160"/>
        </w:tabs>
        <w:rPr>
          <w:rFonts w:ascii="Calibri" w:hAnsi="Calibri"/>
          <w:sz w:val="22"/>
          <w:szCs w:val="22"/>
        </w:rPr>
      </w:pPr>
      <w:r w:rsidRPr="00936992">
        <w:rPr>
          <w:rFonts w:ascii="Calibri" w:hAnsi="Calibri"/>
          <w:sz w:val="22"/>
          <w:szCs w:val="22"/>
          <w:u w:val="single"/>
        </w:rPr>
        <w:t>Mayor</w:t>
      </w:r>
      <w:r w:rsidR="0008464B">
        <w:rPr>
          <w:rFonts w:ascii="Calibri" w:hAnsi="Calibri"/>
          <w:sz w:val="22"/>
          <w:szCs w:val="22"/>
          <w:u w:val="single"/>
        </w:rPr>
        <w:t xml:space="preserve"> Carbone</w:t>
      </w:r>
      <w:r w:rsidR="0008464B">
        <w:rPr>
          <w:rFonts w:ascii="Calibri" w:hAnsi="Calibri"/>
          <w:sz w:val="22"/>
          <w:szCs w:val="22"/>
        </w:rPr>
        <w:t xml:space="preserve"> </w:t>
      </w:r>
      <w:r w:rsidR="00970AD4">
        <w:rPr>
          <w:rFonts w:ascii="Calibri" w:hAnsi="Calibri"/>
          <w:sz w:val="22"/>
          <w:szCs w:val="22"/>
        </w:rPr>
        <w:t>recommended</w:t>
      </w:r>
      <w:r>
        <w:rPr>
          <w:rFonts w:ascii="Calibri" w:hAnsi="Calibri"/>
          <w:sz w:val="22"/>
          <w:szCs w:val="22"/>
        </w:rPr>
        <w:t xml:space="preserve"> </w:t>
      </w:r>
      <w:r w:rsidR="00D232C1">
        <w:rPr>
          <w:rFonts w:ascii="Calibri" w:hAnsi="Calibri"/>
          <w:sz w:val="22"/>
          <w:szCs w:val="22"/>
        </w:rPr>
        <w:t>the</w:t>
      </w:r>
      <w:r>
        <w:rPr>
          <w:rFonts w:ascii="Calibri" w:hAnsi="Calibri"/>
          <w:sz w:val="22"/>
          <w:szCs w:val="22"/>
        </w:rPr>
        <w:t xml:space="preserve"> public hearing </w:t>
      </w:r>
      <w:r w:rsidR="00970AD4">
        <w:rPr>
          <w:rFonts w:ascii="Calibri" w:hAnsi="Calibri"/>
          <w:sz w:val="22"/>
          <w:szCs w:val="22"/>
        </w:rPr>
        <w:t>reconvene right after the City Council meeting on</w:t>
      </w:r>
      <w:r>
        <w:rPr>
          <w:rFonts w:ascii="Calibri" w:hAnsi="Calibri"/>
          <w:sz w:val="22"/>
          <w:szCs w:val="22"/>
        </w:rPr>
        <w:t xml:space="preserve"> February 20</w:t>
      </w:r>
      <w:r w:rsidR="00970AD4" w:rsidRPr="00970AD4">
        <w:rPr>
          <w:rFonts w:ascii="Calibri" w:hAnsi="Calibri"/>
          <w:sz w:val="22"/>
          <w:szCs w:val="22"/>
          <w:vertAlign w:val="superscript"/>
        </w:rPr>
        <w:t>th</w:t>
      </w:r>
      <w:r w:rsidR="00970AD4">
        <w:rPr>
          <w:rFonts w:ascii="Calibri" w:hAnsi="Calibri"/>
          <w:sz w:val="22"/>
          <w:szCs w:val="22"/>
        </w:rPr>
        <w:t xml:space="preserve"> at 6:30 P.M.</w:t>
      </w:r>
      <w:r>
        <w:rPr>
          <w:rFonts w:ascii="Calibri" w:hAnsi="Calibri"/>
          <w:sz w:val="22"/>
          <w:szCs w:val="22"/>
        </w:rPr>
        <w:t xml:space="preserve"> in light of the fact that both state agencies </w:t>
      </w:r>
      <w:r w:rsidR="00D232C1">
        <w:rPr>
          <w:rFonts w:ascii="Calibri" w:hAnsi="Calibri"/>
          <w:sz w:val="22"/>
          <w:szCs w:val="22"/>
        </w:rPr>
        <w:t>are</w:t>
      </w:r>
      <w:r>
        <w:rPr>
          <w:rFonts w:ascii="Calibri" w:hAnsi="Calibri"/>
          <w:sz w:val="22"/>
          <w:szCs w:val="22"/>
        </w:rPr>
        <w:t xml:space="preserve"> not able to be </w:t>
      </w:r>
      <w:r w:rsidR="00D232C1">
        <w:rPr>
          <w:rFonts w:ascii="Calibri" w:hAnsi="Calibri"/>
          <w:sz w:val="22"/>
          <w:szCs w:val="22"/>
        </w:rPr>
        <w:t>t</w:t>
      </w:r>
      <w:r w:rsidR="006B0ECC">
        <w:rPr>
          <w:rFonts w:ascii="Calibri" w:hAnsi="Calibri"/>
          <w:sz w:val="22"/>
          <w:szCs w:val="22"/>
        </w:rPr>
        <w:t xml:space="preserve">here on February </w:t>
      </w:r>
      <w:r>
        <w:rPr>
          <w:rFonts w:ascii="Calibri" w:hAnsi="Calibri"/>
          <w:sz w:val="22"/>
          <w:szCs w:val="22"/>
        </w:rPr>
        <w:t>13</w:t>
      </w:r>
      <w:r w:rsidRPr="00936992">
        <w:rPr>
          <w:rFonts w:ascii="Calibri" w:hAnsi="Calibri"/>
          <w:sz w:val="22"/>
          <w:szCs w:val="22"/>
          <w:vertAlign w:val="superscript"/>
        </w:rPr>
        <w:t>th</w:t>
      </w:r>
      <w:r>
        <w:rPr>
          <w:rFonts w:ascii="Calibri" w:hAnsi="Calibri"/>
          <w:sz w:val="22"/>
          <w:szCs w:val="22"/>
        </w:rPr>
        <w:t xml:space="preserve">. </w:t>
      </w:r>
      <w:r w:rsidR="0055188D">
        <w:rPr>
          <w:rFonts w:ascii="Calibri" w:hAnsi="Calibri"/>
          <w:sz w:val="22"/>
          <w:szCs w:val="22"/>
        </w:rPr>
        <w:t>On a</w:t>
      </w:r>
      <w:r w:rsidR="00696A19">
        <w:rPr>
          <w:rFonts w:ascii="Calibri" w:hAnsi="Calibri"/>
          <w:sz w:val="22"/>
          <w:szCs w:val="22"/>
        </w:rPr>
        <w:t>n amended</w:t>
      </w:r>
      <w:r w:rsidR="00C43442">
        <w:rPr>
          <w:rFonts w:ascii="Calibri" w:hAnsi="Calibri"/>
          <w:sz w:val="22"/>
          <w:szCs w:val="22"/>
        </w:rPr>
        <w:t xml:space="preserve"> motion by C</w:t>
      </w:r>
      <w:r w:rsidR="0055188D">
        <w:rPr>
          <w:rFonts w:ascii="Calibri" w:hAnsi="Calibri"/>
          <w:sz w:val="22"/>
          <w:szCs w:val="22"/>
        </w:rPr>
        <w:t xml:space="preserve">ouncilwoman </w:t>
      </w:r>
      <w:r w:rsidR="00A1038D">
        <w:rPr>
          <w:rFonts w:ascii="Calibri" w:hAnsi="Calibri"/>
          <w:sz w:val="22"/>
          <w:szCs w:val="22"/>
        </w:rPr>
        <w:t>Ruwet</w:t>
      </w:r>
      <w:r w:rsidR="00696A19">
        <w:rPr>
          <w:rFonts w:ascii="Calibri" w:hAnsi="Calibri"/>
          <w:sz w:val="22"/>
          <w:szCs w:val="22"/>
        </w:rPr>
        <w:t>, second</w:t>
      </w:r>
      <w:r w:rsidR="00C43442">
        <w:rPr>
          <w:rFonts w:ascii="Calibri" w:hAnsi="Calibri"/>
          <w:sz w:val="22"/>
          <w:szCs w:val="22"/>
        </w:rPr>
        <w:t>ed by Councilman Cogswell, the C</w:t>
      </w:r>
      <w:r w:rsidR="00696A19">
        <w:rPr>
          <w:rFonts w:ascii="Calibri" w:hAnsi="Calibri"/>
          <w:sz w:val="22"/>
          <w:szCs w:val="22"/>
        </w:rPr>
        <w:t xml:space="preserve">ouncil voted unanimously to recess </w:t>
      </w:r>
      <w:r w:rsidR="00E64EEB">
        <w:rPr>
          <w:rFonts w:ascii="Calibri" w:hAnsi="Calibri"/>
          <w:sz w:val="22"/>
          <w:szCs w:val="22"/>
        </w:rPr>
        <w:t xml:space="preserve">at 7:56 P.M. </w:t>
      </w:r>
      <w:r w:rsidR="00696A19">
        <w:rPr>
          <w:rFonts w:ascii="Calibri" w:hAnsi="Calibri"/>
          <w:sz w:val="22"/>
          <w:szCs w:val="22"/>
        </w:rPr>
        <w:t>and reconvene the meeting on Monday, February 20, 2018 at 6:30 P</w:t>
      </w:r>
      <w:r w:rsidR="00C43442">
        <w:rPr>
          <w:rFonts w:ascii="Calibri" w:hAnsi="Calibri"/>
          <w:sz w:val="22"/>
          <w:szCs w:val="22"/>
        </w:rPr>
        <w:t>.</w:t>
      </w:r>
      <w:r w:rsidR="00696A19">
        <w:rPr>
          <w:rFonts w:ascii="Calibri" w:hAnsi="Calibri"/>
          <w:sz w:val="22"/>
          <w:szCs w:val="22"/>
        </w:rPr>
        <w:t>M</w:t>
      </w:r>
      <w:r w:rsidR="00C43442">
        <w:rPr>
          <w:rFonts w:ascii="Calibri" w:hAnsi="Calibri"/>
          <w:sz w:val="22"/>
          <w:szCs w:val="22"/>
        </w:rPr>
        <w:t>.</w:t>
      </w:r>
      <w:r w:rsidR="00696A19">
        <w:rPr>
          <w:rFonts w:ascii="Calibri" w:hAnsi="Calibri"/>
          <w:sz w:val="22"/>
          <w:szCs w:val="22"/>
        </w:rPr>
        <w:t xml:space="preserve"> in the City Hall auditorium.</w:t>
      </w:r>
    </w:p>
    <w:p w:rsidR="00886AC0" w:rsidRPr="00886AC0" w:rsidRDefault="00886AC0" w:rsidP="00936992">
      <w:pPr>
        <w:tabs>
          <w:tab w:val="left" w:pos="5160"/>
        </w:tabs>
        <w:rPr>
          <w:rFonts w:ascii="Calibri" w:hAnsi="Calibri"/>
          <w:sz w:val="16"/>
          <w:szCs w:val="16"/>
        </w:rPr>
      </w:pPr>
    </w:p>
    <w:p w:rsidR="00886AC0" w:rsidRPr="00886AC0" w:rsidRDefault="00886AC0" w:rsidP="00886AC0">
      <w:pPr>
        <w:tabs>
          <w:tab w:val="left" w:pos="5160"/>
        </w:tabs>
        <w:rPr>
          <w:rFonts w:ascii="Calibri" w:hAnsi="Calibri"/>
          <w:sz w:val="22"/>
          <w:szCs w:val="22"/>
        </w:rPr>
      </w:pPr>
      <w:r>
        <w:rPr>
          <w:rFonts w:ascii="Calibri" w:hAnsi="Calibri"/>
          <w:sz w:val="22"/>
          <w:szCs w:val="22"/>
        </w:rPr>
        <w:t xml:space="preserve">*Note*: </w:t>
      </w:r>
      <w:r w:rsidR="00970AD4">
        <w:rPr>
          <w:rFonts w:ascii="Calibri" w:hAnsi="Calibri"/>
          <w:sz w:val="22"/>
          <w:szCs w:val="22"/>
        </w:rPr>
        <w:t xml:space="preserve">The word </w:t>
      </w:r>
      <w:r w:rsidR="00970AD4" w:rsidRPr="00970AD4">
        <w:rPr>
          <w:rFonts w:ascii="Calibri" w:hAnsi="Calibri"/>
          <w:sz w:val="22"/>
          <w:szCs w:val="22"/>
          <w:u w:val="single"/>
        </w:rPr>
        <w:t>adjourn</w:t>
      </w:r>
      <w:r w:rsidR="00970AD4">
        <w:rPr>
          <w:rFonts w:ascii="Calibri" w:hAnsi="Calibri"/>
          <w:sz w:val="22"/>
          <w:szCs w:val="22"/>
        </w:rPr>
        <w:t xml:space="preserve"> was mistakenly used. The intent of the Chair was to </w:t>
      </w:r>
      <w:r w:rsidR="00970AD4" w:rsidRPr="00970AD4">
        <w:rPr>
          <w:rFonts w:ascii="Calibri" w:hAnsi="Calibri"/>
          <w:sz w:val="22"/>
          <w:szCs w:val="22"/>
          <w:u w:val="single"/>
        </w:rPr>
        <w:t>recess</w:t>
      </w:r>
      <w:r w:rsidR="00970AD4">
        <w:rPr>
          <w:rFonts w:ascii="Calibri" w:hAnsi="Calibri"/>
          <w:sz w:val="22"/>
          <w:szCs w:val="22"/>
        </w:rPr>
        <w:t>.</w:t>
      </w:r>
    </w:p>
    <w:p w:rsidR="00C76F68" w:rsidRPr="00886AC0" w:rsidRDefault="00C76F68" w:rsidP="00880995">
      <w:pPr>
        <w:rPr>
          <w:rFonts w:ascii="Calibri" w:hAnsi="Calibri"/>
          <w:sz w:val="16"/>
          <w:szCs w:val="16"/>
        </w:rPr>
      </w:pPr>
    </w:p>
    <w:tbl>
      <w:tblPr>
        <w:tblpPr w:leftFromText="180" w:rightFromText="180" w:vertAnchor="text" w:tblpY="1"/>
        <w:tblOverlap w:val="never"/>
        <w:tblW w:w="0" w:type="auto"/>
        <w:tblLook w:val="04A0" w:firstRow="1" w:lastRow="0" w:firstColumn="1" w:lastColumn="0" w:noHBand="0" w:noVBand="1"/>
      </w:tblPr>
      <w:tblGrid>
        <w:gridCol w:w="933"/>
        <w:gridCol w:w="3585"/>
      </w:tblGrid>
      <w:tr w:rsidR="00880995" w:rsidRPr="00733945" w:rsidTr="006B0ECC">
        <w:tc>
          <w:tcPr>
            <w:tcW w:w="933" w:type="dxa"/>
            <w:shd w:val="clear" w:color="auto" w:fill="auto"/>
          </w:tcPr>
          <w:p w:rsidR="00880995" w:rsidRPr="00733945" w:rsidRDefault="00880995" w:rsidP="006B0ECC">
            <w:pPr>
              <w:rPr>
                <w:rFonts w:ascii="Calibri" w:hAnsi="Calibri"/>
                <w:sz w:val="22"/>
                <w:szCs w:val="22"/>
              </w:rPr>
            </w:pPr>
            <w:r w:rsidRPr="00733945">
              <w:rPr>
                <w:rFonts w:ascii="Calibri" w:hAnsi="Calibri"/>
                <w:sz w:val="22"/>
                <w:szCs w:val="22"/>
              </w:rPr>
              <w:t xml:space="preserve">ATTEST:  </w:t>
            </w:r>
          </w:p>
        </w:tc>
        <w:tc>
          <w:tcPr>
            <w:tcW w:w="3585" w:type="dxa"/>
            <w:shd w:val="clear" w:color="auto" w:fill="auto"/>
          </w:tcPr>
          <w:p w:rsidR="00880995" w:rsidRPr="00733945" w:rsidRDefault="00373CAD" w:rsidP="006B0ECC">
            <w:pPr>
              <w:rPr>
                <w:rFonts w:ascii="Calibri" w:hAnsi="Calibri"/>
                <w:sz w:val="22"/>
                <w:szCs w:val="22"/>
              </w:rPr>
            </w:pPr>
            <w:r w:rsidRPr="00BB1C2A">
              <w:rPr>
                <w:noProof/>
              </w:rPr>
              <w:drawing>
                <wp:inline distT="0" distB="0" distL="0" distR="0">
                  <wp:extent cx="20764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46410" t="57831" r="13205" b="32851"/>
                          <a:stretch>
                            <a:fillRect/>
                          </a:stretch>
                        </pic:blipFill>
                        <pic:spPr bwMode="auto">
                          <a:xfrm>
                            <a:off x="0" y="0"/>
                            <a:ext cx="2076450" cy="381000"/>
                          </a:xfrm>
                          <a:prstGeom prst="rect">
                            <a:avLst/>
                          </a:prstGeom>
                          <a:noFill/>
                          <a:ln>
                            <a:noFill/>
                          </a:ln>
                        </pic:spPr>
                      </pic:pic>
                    </a:graphicData>
                  </a:graphic>
                </wp:inline>
              </w:drawing>
            </w:r>
          </w:p>
        </w:tc>
      </w:tr>
      <w:tr w:rsidR="00880995" w:rsidRPr="00733945" w:rsidTr="006B0ECC">
        <w:tc>
          <w:tcPr>
            <w:tcW w:w="933" w:type="dxa"/>
            <w:shd w:val="clear" w:color="auto" w:fill="auto"/>
          </w:tcPr>
          <w:p w:rsidR="00880995" w:rsidRPr="00733945" w:rsidRDefault="00880995" w:rsidP="006B0ECC">
            <w:pPr>
              <w:rPr>
                <w:rFonts w:ascii="Calibri" w:hAnsi="Calibri"/>
                <w:sz w:val="22"/>
                <w:szCs w:val="22"/>
              </w:rPr>
            </w:pPr>
          </w:p>
        </w:tc>
        <w:tc>
          <w:tcPr>
            <w:tcW w:w="3585" w:type="dxa"/>
            <w:shd w:val="clear" w:color="auto" w:fill="auto"/>
          </w:tcPr>
          <w:p w:rsidR="00880995" w:rsidRPr="00733945" w:rsidRDefault="00880995" w:rsidP="006B0ECC">
            <w:pPr>
              <w:rPr>
                <w:rFonts w:ascii="Calibri" w:hAnsi="Calibri"/>
                <w:sz w:val="22"/>
                <w:szCs w:val="22"/>
              </w:rPr>
            </w:pPr>
            <w:r w:rsidRPr="00733945">
              <w:rPr>
                <w:rFonts w:ascii="Calibri" w:hAnsi="Calibri"/>
                <w:sz w:val="22"/>
                <w:szCs w:val="22"/>
              </w:rPr>
              <w:t xml:space="preserve">CAROL L. ANDERSON, MMC    </w:t>
            </w:r>
          </w:p>
          <w:p w:rsidR="00880995" w:rsidRPr="005957EF" w:rsidRDefault="00880995" w:rsidP="006B0ECC">
            <w:pPr>
              <w:rPr>
                <w:rFonts w:ascii="Calibri" w:hAnsi="Calibri"/>
                <w:sz w:val="16"/>
                <w:szCs w:val="22"/>
              </w:rPr>
            </w:pPr>
            <w:r w:rsidRPr="00733945">
              <w:rPr>
                <w:rFonts w:ascii="Calibri" w:hAnsi="Calibri"/>
                <w:sz w:val="22"/>
                <w:szCs w:val="22"/>
              </w:rPr>
              <w:t>CITY CLERK</w:t>
            </w:r>
            <w:r w:rsidRPr="00733945">
              <w:rPr>
                <w:rFonts w:ascii="Calibri" w:hAnsi="Calibri"/>
                <w:sz w:val="16"/>
                <w:szCs w:val="22"/>
              </w:rPr>
              <w:t xml:space="preserve"> </w:t>
            </w:r>
          </w:p>
        </w:tc>
      </w:tr>
    </w:tbl>
    <w:p w:rsidR="006B0ECC" w:rsidRDefault="006B0ECC" w:rsidP="006B0ECC">
      <w:pPr>
        <w:ind w:left="7200"/>
        <w:rPr>
          <w:rFonts w:ascii="Calibri" w:hAnsi="Calibri"/>
          <w:sz w:val="22"/>
          <w:szCs w:val="22"/>
        </w:rPr>
      </w:pPr>
    </w:p>
    <w:p w:rsidR="006B0ECC" w:rsidRDefault="006B0ECC" w:rsidP="006B0ECC">
      <w:pPr>
        <w:ind w:left="7200"/>
        <w:rPr>
          <w:rFonts w:ascii="Calibri" w:hAnsi="Calibri"/>
          <w:sz w:val="22"/>
          <w:szCs w:val="22"/>
        </w:rPr>
      </w:pPr>
      <w:r>
        <w:rPr>
          <w:rFonts w:ascii="Calibri" w:hAnsi="Calibri"/>
          <w:sz w:val="22"/>
          <w:szCs w:val="22"/>
        </w:rPr>
        <w:t>Jonathan Draper</w:t>
      </w:r>
    </w:p>
    <w:p w:rsidR="006B0ECC" w:rsidRPr="00B31DBA" w:rsidRDefault="006B0ECC" w:rsidP="006B0ECC">
      <w:pPr>
        <w:ind w:left="6480" w:firstLine="720"/>
        <w:rPr>
          <w:rFonts w:ascii="Calibri" w:hAnsi="Calibri"/>
          <w:sz w:val="22"/>
          <w:szCs w:val="22"/>
        </w:rPr>
      </w:pPr>
      <w:r>
        <w:rPr>
          <w:rFonts w:ascii="Calibri" w:hAnsi="Calibri"/>
          <w:sz w:val="22"/>
          <w:szCs w:val="22"/>
        </w:rPr>
        <w:t>Asst. City Clerk</w:t>
      </w:r>
    </w:p>
    <w:p w:rsidR="006B0ECC" w:rsidRPr="00B31DBA" w:rsidRDefault="006B0ECC">
      <w:pPr>
        <w:rPr>
          <w:rFonts w:ascii="Calibri" w:hAnsi="Calibri"/>
          <w:sz w:val="22"/>
          <w:szCs w:val="22"/>
        </w:rPr>
      </w:pPr>
    </w:p>
    <w:sectPr w:rsidR="006B0ECC" w:rsidRPr="00B31DBA" w:rsidSect="00521404">
      <w:pgSz w:w="12240" w:h="15840" w:code="1"/>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FF7"/>
    <w:multiLevelType w:val="hybridMultilevel"/>
    <w:tmpl w:val="12A6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4687"/>
    <w:multiLevelType w:val="hybridMultilevel"/>
    <w:tmpl w:val="A2563B38"/>
    <w:lvl w:ilvl="0" w:tplc="754451DA">
      <w:start w:val="1"/>
      <w:numFmt w:val="decimal"/>
      <w:lvlText w:val="%1."/>
      <w:lvlJc w:val="left"/>
      <w:pPr>
        <w:ind w:left="720" w:hanging="360"/>
      </w:pPr>
      <w:rPr>
        <w:rFonts w:cs="Arial" w:hint="default"/>
        <w:b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01341"/>
    <w:multiLevelType w:val="hybridMultilevel"/>
    <w:tmpl w:val="BAF0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1640E"/>
    <w:multiLevelType w:val="hybridMultilevel"/>
    <w:tmpl w:val="8D464A6E"/>
    <w:lvl w:ilvl="0" w:tplc="38989266">
      <w:start w:val="1"/>
      <w:numFmt w:val="decimal"/>
      <w:lvlText w:val="%1."/>
      <w:lvlJc w:val="left"/>
      <w:pPr>
        <w:ind w:left="1080" w:hanging="72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213F6"/>
    <w:multiLevelType w:val="hybridMultilevel"/>
    <w:tmpl w:val="0A6C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B2579"/>
    <w:multiLevelType w:val="hybridMultilevel"/>
    <w:tmpl w:val="AC52773C"/>
    <w:lvl w:ilvl="0" w:tplc="B08A33E8">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A69BB"/>
    <w:multiLevelType w:val="hybridMultilevel"/>
    <w:tmpl w:val="2736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66813"/>
    <w:multiLevelType w:val="hybridMultilevel"/>
    <w:tmpl w:val="C5A2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72121"/>
    <w:multiLevelType w:val="hybridMultilevel"/>
    <w:tmpl w:val="8D464A6E"/>
    <w:lvl w:ilvl="0" w:tplc="38989266">
      <w:start w:val="1"/>
      <w:numFmt w:val="decimal"/>
      <w:lvlText w:val="%1."/>
      <w:lvlJc w:val="left"/>
      <w:pPr>
        <w:ind w:left="1080" w:hanging="72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50D3D"/>
    <w:multiLevelType w:val="hybridMultilevel"/>
    <w:tmpl w:val="005A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509DB"/>
    <w:multiLevelType w:val="hybridMultilevel"/>
    <w:tmpl w:val="32BE0946"/>
    <w:lvl w:ilvl="0" w:tplc="B69C36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85E331A"/>
    <w:multiLevelType w:val="hybridMultilevel"/>
    <w:tmpl w:val="8D464A6E"/>
    <w:lvl w:ilvl="0" w:tplc="38989266">
      <w:start w:val="1"/>
      <w:numFmt w:val="decimal"/>
      <w:lvlText w:val="%1."/>
      <w:lvlJc w:val="left"/>
      <w:pPr>
        <w:ind w:left="1080" w:hanging="72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D1C74"/>
    <w:multiLevelType w:val="hybridMultilevel"/>
    <w:tmpl w:val="E98EA44C"/>
    <w:lvl w:ilvl="0" w:tplc="153AC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157C97"/>
    <w:multiLevelType w:val="hybridMultilevel"/>
    <w:tmpl w:val="E2A2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05E2C"/>
    <w:multiLevelType w:val="hybridMultilevel"/>
    <w:tmpl w:val="94AAA09C"/>
    <w:lvl w:ilvl="0" w:tplc="E098C0DE">
      <w:start w:val="1"/>
      <w:numFmt w:val="decimal"/>
      <w:lvlText w:val="%1."/>
      <w:lvlJc w:val="left"/>
      <w:pPr>
        <w:ind w:left="1170" w:hanging="360"/>
      </w:pPr>
      <w:rPr>
        <w:rFonts w:cs="Arial"/>
        <w:b w:val="0"/>
        <w:color w:val="auto"/>
        <w:sz w:val="26"/>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5" w15:restartNumberingAfterBreak="0">
    <w:nsid w:val="40E020A4"/>
    <w:multiLevelType w:val="hybridMultilevel"/>
    <w:tmpl w:val="DB9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F79D9"/>
    <w:multiLevelType w:val="hybridMultilevel"/>
    <w:tmpl w:val="E4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F1B74"/>
    <w:multiLevelType w:val="hybridMultilevel"/>
    <w:tmpl w:val="0A5CCF92"/>
    <w:lvl w:ilvl="0" w:tplc="7E60A0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C073C"/>
    <w:multiLevelType w:val="hybridMultilevel"/>
    <w:tmpl w:val="4E50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D49D3"/>
    <w:multiLevelType w:val="hybridMultilevel"/>
    <w:tmpl w:val="F7901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C1FA5"/>
    <w:multiLevelType w:val="hybridMultilevel"/>
    <w:tmpl w:val="D9AE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1341A"/>
    <w:multiLevelType w:val="hybridMultilevel"/>
    <w:tmpl w:val="61A20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952AB"/>
    <w:multiLevelType w:val="hybridMultilevel"/>
    <w:tmpl w:val="8D464A6E"/>
    <w:lvl w:ilvl="0" w:tplc="38989266">
      <w:start w:val="1"/>
      <w:numFmt w:val="decimal"/>
      <w:lvlText w:val="%1."/>
      <w:lvlJc w:val="left"/>
      <w:pPr>
        <w:ind w:left="720" w:hanging="720"/>
      </w:pPr>
      <w:rPr>
        <w:rFonts w:hint="default"/>
        <w:b/>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8E2CBF"/>
    <w:multiLevelType w:val="hybridMultilevel"/>
    <w:tmpl w:val="E7BA470C"/>
    <w:lvl w:ilvl="0" w:tplc="4C8AB0B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E727F"/>
    <w:multiLevelType w:val="hybridMultilevel"/>
    <w:tmpl w:val="F1E8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372BE"/>
    <w:multiLevelType w:val="hybridMultilevel"/>
    <w:tmpl w:val="AC3CFA14"/>
    <w:lvl w:ilvl="0" w:tplc="0409000F">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EC6942"/>
    <w:multiLevelType w:val="hybridMultilevel"/>
    <w:tmpl w:val="46745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C59B3"/>
    <w:multiLevelType w:val="hybridMultilevel"/>
    <w:tmpl w:val="DBC82F20"/>
    <w:lvl w:ilvl="0" w:tplc="6C765850">
      <w:start w:val="1"/>
      <w:numFmt w:val="lowerLetter"/>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644CB"/>
    <w:multiLevelType w:val="hybridMultilevel"/>
    <w:tmpl w:val="C8C6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5638B"/>
    <w:multiLevelType w:val="hybridMultilevel"/>
    <w:tmpl w:val="FF56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A19A0"/>
    <w:multiLevelType w:val="hybridMultilevel"/>
    <w:tmpl w:val="AF08610C"/>
    <w:lvl w:ilvl="0" w:tplc="D2F47170">
      <w:numFmt w:val="bullet"/>
      <w:lvlText w:val=""/>
      <w:lvlJc w:val="left"/>
      <w:pPr>
        <w:ind w:left="1530" w:hanging="360"/>
      </w:pPr>
      <w:rPr>
        <w:rFonts w:ascii="Symbol" w:hAnsi="Symbol" w:cs="Times New Roman" w:hint="default"/>
        <w:sz w:val="18"/>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62191A51"/>
    <w:multiLevelType w:val="hybridMultilevel"/>
    <w:tmpl w:val="F23C802A"/>
    <w:lvl w:ilvl="0" w:tplc="075A692A">
      <w:start w:val="1"/>
      <w:numFmt w:val="decimal"/>
      <w:lvlText w:val="%1."/>
      <w:lvlJc w:val="left"/>
      <w:pPr>
        <w:ind w:left="720" w:hanging="360"/>
      </w:pPr>
      <w:rPr>
        <w:rFonts w:cs="Aria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B7107"/>
    <w:multiLevelType w:val="hybridMultilevel"/>
    <w:tmpl w:val="0C4E5390"/>
    <w:lvl w:ilvl="0" w:tplc="E27061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B178C"/>
    <w:multiLevelType w:val="hybridMultilevel"/>
    <w:tmpl w:val="E98EA44C"/>
    <w:lvl w:ilvl="0" w:tplc="153AC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0151B4"/>
    <w:multiLevelType w:val="hybridMultilevel"/>
    <w:tmpl w:val="B596C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D6FF4"/>
    <w:multiLevelType w:val="hybridMultilevel"/>
    <w:tmpl w:val="4446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47991"/>
    <w:multiLevelType w:val="hybridMultilevel"/>
    <w:tmpl w:val="1BF4D8BE"/>
    <w:lvl w:ilvl="0" w:tplc="D28A884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5209C4"/>
    <w:multiLevelType w:val="hybridMultilevel"/>
    <w:tmpl w:val="A81E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35152"/>
    <w:multiLevelType w:val="hybridMultilevel"/>
    <w:tmpl w:val="EF8C8D8C"/>
    <w:lvl w:ilvl="0" w:tplc="D55CC0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5"/>
  </w:num>
  <w:num w:numId="4">
    <w:abstractNumId w:val="12"/>
  </w:num>
  <w:num w:numId="5">
    <w:abstractNumId w:val="33"/>
  </w:num>
  <w:num w:numId="6">
    <w:abstractNumId w:val="22"/>
  </w:num>
  <w:num w:numId="7">
    <w:abstractNumId w:val="3"/>
  </w:num>
  <w:num w:numId="8">
    <w:abstractNumId w:val="11"/>
  </w:num>
  <w:num w:numId="9">
    <w:abstractNumId w:val="8"/>
  </w:num>
  <w:num w:numId="10">
    <w:abstractNumId w:val="3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1"/>
  </w:num>
  <w:num w:numId="14">
    <w:abstractNumId w:val="27"/>
  </w:num>
  <w:num w:numId="15">
    <w:abstractNumId w:val="18"/>
  </w:num>
  <w:num w:numId="16">
    <w:abstractNumId w:val="17"/>
  </w:num>
  <w:num w:numId="17">
    <w:abstractNumId w:val="23"/>
  </w:num>
  <w:num w:numId="18">
    <w:abstractNumId w:val="38"/>
  </w:num>
  <w:num w:numId="19">
    <w:abstractNumId w:val="32"/>
  </w:num>
  <w:num w:numId="20">
    <w:abstractNumId w:val="25"/>
  </w:num>
  <w:num w:numId="21">
    <w:abstractNumId w:val="36"/>
  </w:num>
  <w:num w:numId="22">
    <w:abstractNumId w:val="19"/>
  </w:num>
  <w:num w:numId="23">
    <w:abstractNumId w:val="15"/>
  </w:num>
  <w:num w:numId="24">
    <w:abstractNumId w:val="26"/>
  </w:num>
  <w:num w:numId="25">
    <w:abstractNumId w:val="2"/>
  </w:num>
  <w:num w:numId="26">
    <w:abstractNumId w:val="20"/>
  </w:num>
  <w:num w:numId="27">
    <w:abstractNumId w:val="0"/>
  </w:num>
  <w:num w:numId="28">
    <w:abstractNumId w:val="16"/>
  </w:num>
  <w:num w:numId="29">
    <w:abstractNumId w:val="34"/>
  </w:num>
  <w:num w:numId="30">
    <w:abstractNumId w:val="7"/>
  </w:num>
  <w:num w:numId="31">
    <w:abstractNumId w:val="10"/>
  </w:num>
  <w:num w:numId="32">
    <w:abstractNumId w:val="21"/>
  </w:num>
  <w:num w:numId="33">
    <w:abstractNumId w:val="28"/>
  </w:num>
  <w:num w:numId="34">
    <w:abstractNumId w:val="9"/>
  </w:num>
  <w:num w:numId="35">
    <w:abstractNumId w:val="4"/>
  </w:num>
  <w:num w:numId="36">
    <w:abstractNumId w:val="35"/>
  </w:num>
  <w:num w:numId="37">
    <w:abstractNumId w:val="37"/>
  </w:num>
  <w:num w:numId="38">
    <w:abstractNumId w:val="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D9"/>
    <w:rsid w:val="000019A8"/>
    <w:rsid w:val="00004678"/>
    <w:rsid w:val="00004703"/>
    <w:rsid w:val="00004CED"/>
    <w:rsid w:val="000052FD"/>
    <w:rsid w:val="000056C9"/>
    <w:rsid w:val="00005BB3"/>
    <w:rsid w:val="00005C69"/>
    <w:rsid w:val="000069F3"/>
    <w:rsid w:val="000130CD"/>
    <w:rsid w:val="000134EC"/>
    <w:rsid w:val="00014B86"/>
    <w:rsid w:val="00014D89"/>
    <w:rsid w:val="000150D7"/>
    <w:rsid w:val="00016207"/>
    <w:rsid w:val="00017456"/>
    <w:rsid w:val="00020170"/>
    <w:rsid w:val="00020BAA"/>
    <w:rsid w:val="000215AE"/>
    <w:rsid w:val="000227E2"/>
    <w:rsid w:val="000229EE"/>
    <w:rsid w:val="00022F50"/>
    <w:rsid w:val="00023DDD"/>
    <w:rsid w:val="000243B3"/>
    <w:rsid w:val="00025013"/>
    <w:rsid w:val="000259B7"/>
    <w:rsid w:val="00025F62"/>
    <w:rsid w:val="00026F2E"/>
    <w:rsid w:val="0002755A"/>
    <w:rsid w:val="00030612"/>
    <w:rsid w:val="000314CB"/>
    <w:rsid w:val="00031BC1"/>
    <w:rsid w:val="00032424"/>
    <w:rsid w:val="00032CD0"/>
    <w:rsid w:val="0003486B"/>
    <w:rsid w:val="00037749"/>
    <w:rsid w:val="00037A62"/>
    <w:rsid w:val="0004045B"/>
    <w:rsid w:val="00040731"/>
    <w:rsid w:val="000417F3"/>
    <w:rsid w:val="00041C36"/>
    <w:rsid w:val="00042018"/>
    <w:rsid w:val="000432D0"/>
    <w:rsid w:val="00044246"/>
    <w:rsid w:val="00044C74"/>
    <w:rsid w:val="00045CC3"/>
    <w:rsid w:val="00045EF3"/>
    <w:rsid w:val="000463C9"/>
    <w:rsid w:val="00046647"/>
    <w:rsid w:val="000466D0"/>
    <w:rsid w:val="00047DB6"/>
    <w:rsid w:val="00047EE4"/>
    <w:rsid w:val="000507E6"/>
    <w:rsid w:val="00050BCD"/>
    <w:rsid w:val="00052146"/>
    <w:rsid w:val="00052220"/>
    <w:rsid w:val="0005378E"/>
    <w:rsid w:val="00055691"/>
    <w:rsid w:val="00055D3D"/>
    <w:rsid w:val="00056CB2"/>
    <w:rsid w:val="00056DA8"/>
    <w:rsid w:val="0005742C"/>
    <w:rsid w:val="00057B7B"/>
    <w:rsid w:val="00061010"/>
    <w:rsid w:val="00063CB4"/>
    <w:rsid w:val="00064904"/>
    <w:rsid w:val="00064CF7"/>
    <w:rsid w:val="0006726F"/>
    <w:rsid w:val="00070C02"/>
    <w:rsid w:val="0007120C"/>
    <w:rsid w:val="00073BB2"/>
    <w:rsid w:val="0007412B"/>
    <w:rsid w:val="000758B7"/>
    <w:rsid w:val="00080307"/>
    <w:rsid w:val="00080461"/>
    <w:rsid w:val="00080C69"/>
    <w:rsid w:val="00080F98"/>
    <w:rsid w:val="000820B0"/>
    <w:rsid w:val="00082C58"/>
    <w:rsid w:val="00082C9C"/>
    <w:rsid w:val="00083844"/>
    <w:rsid w:val="000839D0"/>
    <w:rsid w:val="0008464B"/>
    <w:rsid w:val="00084748"/>
    <w:rsid w:val="00085739"/>
    <w:rsid w:val="00086474"/>
    <w:rsid w:val="0008713F"/>
    <w:rsid w:val="00087260"/>
    <w:rsid w:val="00090049"/>
    <w:rsid w:val="0009084F"/>
    <w:rsid w:val="000911BF"/>
    <w:rsid w:val="00091B8C"/>
    <w:rsid w:val="00091EC9"/>
    <w:rsid w:val="00092800"/>
    <w:rsid w:val="00094ADD"/>
    <w:rsid w:val="00094B3B"/>
    <w:rsid w:val="00097E77"/>
    <w:rsid w:val="00097F29"/>
    <w:rsid w:val="000A013F"/>
    <w:rsid w:val="000A065E"/>
    <w:rsid w:val="000A2040"/>
    <w:rsid w:val="000A62FE"/>
    <w:rsid w:val="000A65E5"/>
    <w:rsid w:val="000A72E0"/>
    <w:rsid w:val="000A7DE6"/>
    <w:rsid w:val="000B2966"/>
    <w:rsid w:val="000B2D7C"/>
    <w:rsid w:val="000B2EFE"/>
    <w:rsid w:val="000B4575"/>
    <w:rsid w:val="000B5E34"/>
    <w:rsid w:val="000B5EBD"/>
    <w:rsid w:val="000B646D"/>
    <w:rsid w:val="000B651C"/>
    <w:rsid w:val="000B67A9"/>
    <w:rsid w:val="000B67C4"/>
    <w:rsid w:val="000B6E31"/>
    <w:rsid w:val="000B7880"/>
    <w:rsid w:val="000B7E18"/>
    <w:rsid w:val="000C0BB7"/>
    <w:rsid w:val="000C1594"/>
    <w:rsid w:val="000C199C"/>
    <w:rsid w:val="000C21CD"/>
    <w:rsid w:val="000C2357"/>
    <w:rsid w:val="000C3E86"/>
    <w:rsid w:val="000C497D"/>
    <w:rsid w:val="000D000C"/>
    <w:rsid w:val="000D00F5"/>
    <w:rsid w:val="000D23E1"/>
    <w:rsid w:val="000D32CA"/>
    <w:rsid w:val="000D3502"/>
    <w:rsid w:val="000D365B"/>
    <w:rsid w:val="000D37CD"/>
    <w:rsid w:val="000D4825"/>
    <w:rsid w:val="000D484A"/>
    <w:rsid w:val="000D4AC0"/>
    <w:rsid w:val="000D56E1"/>
    <w:rsid w:val="000D5D18"/>
    <w:rsid w:val="000D67FC"/>
    <w:rsid w:val="000D77E1"/>
    <w:rsid w:val="000D78A6"/>
    <w:rsid w:val="000D7F50"/>
    <w:rsid w:val="000E0139"/>
    <w:rsid w:val="000E033F"/>
    <w:rsid w:val="000E08BB"/>
    <w:rsid w:val="000E1173"/>
    <w:rsid w:val="000E1743"/>
    <w:rsid w:val="000E1DA8"/>
    <w:rsid w:val="000E2DC0"/>
    <w:rsid w:val="000E3023"/>
    <w:rsid w:val="000E3232"/>
    <w:rsid w:val="000E33F0"/>
    <w:rsid w:val="000E3ED3"/>
    <w:rsid w:val="000E5521"/>
    <w:rsid w:val="000E5542"/>
    <w:rsid w:val="000E5A0E"/>
    <w:rsid w:val="000E5AB9"/>
    <w:rsid w:val="000E683D"/>
    <w:rsid w:val="000E713A"/>
    <w:rsid w:val="000E78C4"/>
    <w:rsid w:val="000E7EEE"/>
    <w:rsid w:val="000F063E"/>
    <w:rsid w:val="000F21CD"/>
    <w:rsid w:val="000F2E90"/>
    <w:rsid w:val="000F3605"/>
    <w:rsid w:val="000F38CB"/>
    <w:rsid w:val="000F4C16"/>
    <w:rsid w:val="000F4F76"/>
    <w:rsid w:val="000F53D9"/>
    <w:rsid w:val="000F5DA3"/>
    <w:rsid w:val="000F64CB"/>
    <w:rsid w:val="000F66F1"/>
    <w:rsid w:val="00100595"/>
    <w:rsid w:val="00100813"/>
    <w:rsid w:val="001012C8"/>
    <w:rsid w:val="00101C14"/>
    <w:rsid w:val="001022E1"/>
    <w:rsid w:val="00105554"/>
    <w:rsid w:val="00106414"/>
    <w:rsid w:val="00106EFE"/>
    <w:rsid w:val="00107226"/>
    <w:rsid w:val="001077C1"/>
    <w:rsid w:val="001078D3"/>
    <w:rsid w:val="00107F78"/>
    <w:rsid w:val="00110112"/>
    <w:rsid w:val="001103F5"/>
    <w:rsid w:val="001105DB"/>
    <w:rsid w:val="0011168F"/>
    <w:rsid w:val="001121D1"/>
    <w:rsid w:val="00112B66"/>
    <w:rsid w:val="001141C1"/>
    <w:rsid w:val="001150BB"/>
    <w:rsid w:val="00116183"/>
    <w:rsid w:val="00116BA3"/>
    <w:rsid w:val="001200D8"/>
    <w:rsid w:val="001202F2"/>
    <w:rsid w:val="00120AA3"/>
    <w:rsid w:val="001210EC"/>
    <w:rsid w:val="00121148"/>
    <w:rsid w:val="001218F1"/>
    <w:rsid w:val="00121952"/>
    <w:rsid w:val="001223ED"/>
    <w:rsid w:val="00122A48"/>
    <w:rsid w:val="00122E2F"/>
    <w:rsid w:val="00123144"/>
    <w:rsid w:val="00123263"/>
    <w:rsid w:val="00124A39"/>
    <w:rsid w:val="001268B2"/>
    <w:rsid w:val="00126B8D"/>
    <w:rsid w:val="0012748B"/>
    <w:rsid w:val="001275C4"/>
    <w:rsid w:val="00127E64"/>
    <w:rsid w:val="00131918"/>
    <w:rsid w:val="00135BB4"/>
    <w:rsid w:val="00135DE5"/>
    <w:rsid w:val="00137346"/>
    <w:rsid w:val="0013790B"/>
    <w:rsid w:val="00137EFC"/>
    <w:rsid w:val="00141084"/>
    <w:rsid w:val="001418EA"/>
    <w:rsid w:val="00141CA5"/>
    <w:rsid w:val="00142008"/>
    <w:rsid w:val="001429D3"/>
    <w:rsid w:val="0014386D"/>
    <w:rsid w:val="00144391"/>
    <w:rsid w:val="0014620D"/>
    <w:rsid w:val="00146F04"/>
    <w:rsid w:val="001507E8"/>
    <w:rsid w:val="0015090B"/>
    <w:rsid w:val="001509AC"/>
    <w:rsid w:val="00150AD5"/>
    <w:rsid w:val="00151C8A"/>
    <w:rsid w:val="00152C99"/>
    <w:rsid w:val="001532B3"/>
    <w:rsid w:val="00154607"/>
    <w:rsid w:val="00157C2A"/>
    <w:rsid w:val="00161A52"/>
    <w:rsid w:val="00161C83"/>
    <w:rsid w:val="0016428C"/>
    <w:rsid w:val="0016488F"/>
    <w:rsid w:val="00165E87"/>
    <w:rsid w:val="00166B9E"/>
    <w:rsid w:val="0016737B"/>
    <w:rsid w:val="001674F0"/>
    <w:rsid w:val="00167DFD"/>
    <w:rsid w:val="001728E8"/>
    <w:rsid w:val="00172AF8"/>
    <w:rsid w:val="00174D72"/>
    <w:rsid w:val="00180875"/>
    <w:rsid w:val="001818DE"/>
    <w:rsid w:val="001819B4"/>
    <w:rsid w:val="00182259"/>
    <w:rsid w:val="001829B1"/>
    <w:rsid w:val="0018344D"/>
    <w:rsid w:val="00186CCD"/>
    <w:rsid w:val="001876FF"/>
    <w:rsid w:val="00187826"/>
    <w:rsid w:val="001921E2"/>
    <w:rsid w:val="00193133"/>
    <w:rsid w:val="00193E72"/>
    <w:rsid w:val="00194402"/>
    <w:rsid w:val="0019447C"/>
    <w:rsid w:val="0019566B"/>
    <w:rsid w:val="0019590F"/>
    <w:rsid w:val="00195AA8"/>
    <w:rsid w:val="00195D53"/>
    <w:rsid w:val="00195DDF"/>
    <w:rsid w:val="001A1858"/>
    <w:rsid w:val="001A1917"/>
    <w:rsid w:val="001A1B70"/>
    <w:rsid w:val="001A235A"/>
    <w:rsid w:val="001A357C"/>
    <w:rsid w:val="001A3D13"/>
    <w:rsid w:val="001A431D"/>
    <w:rsid w:val="001A4D77"/>
    <w:rsid w:val="001A520D"/>
    <w:rsid w:val="001A54CC"/>
    <w:rsid w:val="001A5B00"/>
    <w:rsid w:val="001A5E9A"/>
    <w:rsid w:val="001A6F99"/>
    <w:rsid w:val="001B0122"/>
    <w:rsid w:val="001B054D"/>
    <w:rsid w:val="001B1565"/>
    <w:rsid w:val="001B2057"/>
    <w:rsid w:val="001B217D"/>
    <w:rsid w:val="001B27C5"/>
    <w:rsid w:val="001B2904"/>
    <w:rsid w:val="001B478A"/>
    <w:rsid w:val="001B550A"/>
    <w:rsid w:val="001B5575"/>
    <w:rsid w:val="001B57C7"/>
    <w:rsid w:val="001B705E"/>
    <w:rsid w:val="001B77D2"/>
    <w:rsid w:val="001B7EA2"/>
    <w:rsid w:val="001C0A75"/>
    <w:rsid w:val="001C0E19"/>
    <w:rsid w:val="001C2D04"/>
    <w:rsid w:val="001C4AAB"/>
    <w:rsid w:val="001C4D4C"/>
    <w:rsid w:val="001C4EB3"/>
    <w:rsid w:val="001C4F53"/>
    <w:rsid w:val="001C5237"/>
    <w:rsid w:val="001C5635"/>
    <w:rsid w:val="001C5B4C"/>
    <w:rsid w:val="001C7155"/>
    <w:rsid w:val="001C72AB"/>
    <w:rsid w:val="001C7678"/>
    <w:rsid w:val="001C7DB9"/>
    <w:rsid w:val="001D0740"/>
    <w:rsid w:val="001D38BC"/>
    <w:rsid w:val="001D55AB"/>
    <w:rsid w:val="001D5AC0"/>
    <w:rsid w:val="001D785C"/>
    <w:rsid w:val="001E0769"/>
    <w:rsid w:val="001E1634"/>
    <w:rsid w:val="001E1E73"/>
    <w:rsid w:val="001E2046"/>
    <w:rsid w:val="001E2AFA"/>
    <w:rsid w:val="001E44E4"/>
    <w:rsid w:val="001E59A3"/>
    <w:rsid w:val="001E658E"/>
    <w:rsid w:val="001E6A6A"/>
    <w:rsid w:val="001E6EC5"/>
    <w:rsid w:val="001E7CA0"/>
    <w:rsid w:val="001E7F84"/>
    <w:rsid w:val="001F0510"/>
    <w:rsid w:val="001F0B01"/>
    <w:rsid w:val="001F159C"/>
    <w:rsid w:val="001F1D1F"/>
    <w:rsid w:val="001F1E20"/>
    <w:rsid w:val="001F2676"/>
    <w:rsid w:val="001F39FE"/>
    <w:rsid w:val="001F46F0"/>
    <w:rsid w:val="001F4F49"/>
    <w:rsid w:val="001F54A1"/>
    <w:rsid w:val="001F5539"/>
    <w:rsid w:val="001F5E18"/>
    <w:rsid w:val="001F6041"/>
    <w:rsid w:val="001F6CCF"/>
    <w:rsid w:val="001F6D74"/>
    <w:rsid w:val="001F6DF6"/>
    <w:rsid w:val="001F789E"/>
    <w:rsid w:val="001F7E9A"/>
    <w:rsid w:val="00200472"/>
    <w:rsid w:val="00200D60"/>
    <w:rsid w:val="00201187"/>
    <w:rsid w:val="00201F13"/>
    <w:rsid w:val="00202782"/>
    <w:rsid w:val="00203C19"/>
    <w:rsid w:val="002073D2"/>
    <w:rsid w:val="002106E2"/>
    <w:rsid w:val="0021108F"/>
    <w:rsid w:val="002111B5"/>
    <w:rsid w:val="00211C6D"/>
    <w:rsid w:val="00212347"/>
    <w:rsid w:val="00212CC7"/>
    <w:rsid w:val="00212F3D"/>
    <w:rsid w:val="00213035"/>
    <w:rsid w:val="0021341D"/>
    <w:rsid w:val="002134C4"/>
    <w:rsid w:val="0021360F"/>
    <w:rsid w:val="00215566"/>
    <w:rsid w:val="00215673"/>
    <w:rsid w:val="00216CA4"/>
    <w:rsid w:val="002174CB"/>
    <w:rsid w:val="00220A15"/>
    <w:rsid w:val="00220D0C"/>
    <w:rsid w:val="002226FC"/>
    <w:rsid w:val="002233FE"/>
    <w:rsid w:val="00223993"/>
    <w:rsid w:val="002240BE"/>
    <w:rsid w:val="00224B7B"/>
    <w:rsid w:val="00224E1A"/>
    <w:rsid w:val="002260CF"/>
    <w:rsid w:val="00227080"/>
    <w:rsid w:val="002272EA"/>
    <w:rsid w:val="0022732B"/>
    <w:rsid w:val="0022782C"/>
    <w:rsid w:val="00230B37"/>
    <w:rsid w:val="00231581"/>
    <w:rsid w:val="00232278"/>
    <w:rsid w:val="00233125"/>
    <w:rsid w:val="00235FD0"/>
    <w:rsid w:val="002367F2"/>
    <w:rsid w:val="00237ADB"/>
    <w:rsid w:val="00237F99"/>
    <w:rsid w:val="00241B35"/>
    <w:rsid w:val="00242963"/>
    <w:rsid w:val="00243127"/>
    <w:rsid w:val="0024373D"/>
    <w:rsid w:val="00243AC7"/>
    <w:rsid w:val="00243BDB"/>
    <w:rsid w:val="002440C0"/>
    <w:rsid w:val="00244560"/>
    <w:rsid w:val="00245691"/>
    <w:rsid w:val="002459EB"/>
    <w:rsid w:val="00245BA6"/>
    <w:rsid w:val="00246038"/>
    <w:rsid w:val="00246220"/>
    <w:rsid w:val="00246420"/>
    <w:rsid w:val="002466E5"/>
    <w:rsid w:val="002468ED"/>
    <w:rsid w:val="00246E25"/>
    <w:rsid w:val="0025308F"/>
    <w:rsid w:val="00253506"/>
    <w:rsid w:val="00254249"/>
    <w:rsid w:val="002553E5"/>
    <w:rsid w:val="002563E1"/>
    <w:rsid w:val="0026118F"/>
    <w:rsid w:val="00261AB1"/>
    <w:rsid w:val="00262951"/>
    <w:rsid w:val="00262E19"/>
    <w:rsid w:val="00262F50"/>
    <w:rsid w:val="002639F4"/>
    <w:rsid w:val="00263CDD"/>
    <w:rsid w:val="002649AD"/>
    <w:rsid w:val="00265984"/>
    <w:rsid w:val="00265DAF"/>
    <w:rsid w:val="0026744D"/>
    <w:rsid w:val="00267C4A"/>
    <w:rsid w:val="002706DB"/>
    <w:rsid w:val="0027076A"/>
    <w:rsid w:val="002712BC"/>
    <w:rsid w:val="0027148D"/>
    <w:rsid w:val="0027248C"/>
    <w:rsid w:val="002724D5"/>
    <w:rsid w:val="00272EE7"/>
    <w:rsid w:val="00272F8E"/>
    <w:rsid w:val="00273894"/>
    <w:rsid w:val="0027576E"/>
    <w:rsid w:val="00275BA8"/>
    <w:rsid w:val="00275C3D"/>
    <w:rsid w:val="00280205"/>
    <w:rsid w:val="00282063"/>
    <w:rsid w:val="00282A0F"/>
    <w:rsid w:val="00283733"/>
    <w:rsid w:val="00284659"/>
    <w:rsid w:val="00284B87"/>
    <w:rsid w:val="00284C04"/>
    <w:rsid w:val="002855D9"/>
    <w:rsid w:val="0028572B"/>
    <w:rsid w:val="00285CBA"/>
    <w:rsid w:val="00285CFE"/>
    <w:rsid w:val="0028621E"/>
    <w:rsid w:val="002878DC"/>
    <w:rsid w:val="002908FE"/>
    <w:rsid w:val="00294880"/>
    <w:rsid w:val="00294B13"/>
    <w:rsid w:val="002952E8"/>
    <w:rsid w:val="00296C38"/>
    <w:rsid w:val="002A03DF"/>
    <w:rsid w:val="002A16FC"/>
    <w:rsid w:val="002A21E4"/>
    <w:rsid w:val="002A2C0C"/>
    <w:rsid w:val="002A40DE"/>
    <w:rsid w:val="002A41CC"/>
    <w:rsid w:val="002A4604"/>
    <w:rsid w:val="002A4E1A"/>
    <w:rsid w:val="002A579D"/>
    <w:rsid w:val="002A66B5"/>
    <w:rsid w:val="002A67B7"/>
    <w:rsid w:val="002A6AFF"/>
    <w:rsid w:val="002A6EC4"/>
    <w:rsid w:val="002A7442"/>
    <w:rsid w:val="002A7651"/>
    <w:rsid w:val="002B0263"/>
    <w:rsid w:val="002B0389"/>
    <w:rsid w:val="002B10DA"/>
    <w:rsid w:val="002B1A60"/>
    <w:rsid w:val="002B1D8F"/>
    <w:rsid w:val="002B1E0C"/>
    <w:rsid w:val="002B3057"/>
    <w:rsid w:val="002B35C7"/>
    <w:rsid w:val="002B60D6"/>
    <w:rsid w:val="002B64FF"/>
    <w:rsid w:val="002B7626"/>
    <w:rsid w:val="002C02B5"/>
    <w:rsid w:val="002C1094"/>
    <w:rsid w:val="002C23CD"/>
    <w:rsid w:val="002C4056"/>
    <w:rsid w:val="002C44F7"/>
    <w:rsid w:val="002C4BA3"/>
    <w:rsid w:val="002C4FB2"/>
    <w:rsid w:val="002C5341"/>
    <w:rsid w:val="002C5CF9"/>
    <w:rsid w:val="002C6F7C"/>
    <w:rsid w:val="002C762A"/>
    <w:rsid w:val="002D0D44"/>
    <w:rsid w:val="002D19DC"/>
    <w:rsid w:val="002D222C"/>
    <w:rsid w:val="002D2C69"/>
    <w:rsid w:val="002D3FA4"/>
    <w:rsid w:val="002D40EA"/>
    <w:rsid w:val="002D6ED4"/>
    <w:rsid w:val="002D74DF"/>
    <w:rsid w:val="002D7798"/>
    <w:rsid w:val="002E03ED"/>
    <w:rsid w:val="002E0702"/>
    <w:rsid w:val="002E21AD"/>
    <w:rsid w:val="002E3828"/>
    <w:rsid w:val="002E412F"/>
    <w:rsid w:val="002E45EB"/>
    <w:rsid w:val="002E4F26"/>
    <w:rsid w:val="002E5479"/>
    <w:rsid w:val="002E56F8"/>
    <w:rsid w:val="002E5DD7"/>
    <w:rsid w:val="002E667F"/>
    <w:rsid w:val="002E6991"/>
    <w:rsid w:val="002E6E73"/>
    <w:rsid w:val="002E7426"/>
    <w:rsid w:val="002F1149"/>
    <w:rsid w:val="002F153F"/>
    <w:rsid w:val="002F1F84"/>
    <w:rsid w:val="002F2429"/>
    <w:rsid w:val="002F4885"/>
    <w:rsid w:val="002F4962"/>
    <w:rsid w:val="002F4997"/>
    <w:rsid w:val="002F66F3"/>
    <w:rsid w:val="002F6D29"/>
    <w:rsid w:val="002F758E"/>
    <w:rsid w:val="003005C1"/>
    <w:rsid w:val="00300742"/>
    <w:rsid w:val="0030284C"/>
    <w:rsid w:val="0030284E"/>
    <w:rsid w:val="00303406"/>
    <w:rsid w:val="00303A38"/>
    <w:rsid w:val="003041A7"/>
    <w:rsid w:val="003053EA"/>
    <w:rsid w:val="003076BB"/>
    <w:rsid w:val="003110B5"/>
    <w:rsid w:val="00312620"/>
    <w:rsid w:val="00312756"/>
    <w:rsid w:val="003129E3"/>
    <w:rsid w:val="003135CA"/>
    <w:rsid w:val="00314A81"/>
    <w:rsid w:val="00314F9B"/>
    <w:rsid w:val="00315E19"/>
    <w:rsid w:val="00317F65"/>
    <w:rsid w:val="003201AE"/>
    <w:rsid w:val="00320840"/>
    <w:rsid w:val="00321BBD"/>
    <w:rsid w:val="00321DD8"/>
    <w:rsid w:val="00321E2D"/>
    <w:rsid w:val="00324A99"/>
    <w:rsid w:val="00324BC9"/>
    <w:rsid w:val="00324DF4"/>
    <w:rsid w:val="003258F8"/>
    <w:rsid w:val="00325DDD"/>
    <w:rsid w:val="00326140"/>
    <w:rsid w:val="00326784"/>
    <w:rsid w:val="00327099"/>
    <w:rsid w:val="0032778C"/>
    <w:rsid w:val="00327B12"/>
    <w:rsid w:val="0033131D"/>
    <w:rsid w:val="00331BF3"/>
    <w:rsid w:val="00332D30"/>
    <w:rsid w:val="0033318C"/>
    <w:rsid w:val="00333A55"/>
    <w:rsid w:val="00333C4C"/>
    <w:rsid w:val="00342B1A"/>
    <w:rsid w:val="00342B34"/>
    <w:rsid w:val="00343157"/>
    <w:rsid w:val="003433FC"/>
    <w:rsid w:val="00343631"/>
    <w:rsid w:val="00343D59"/>
    <w:rsid w:val="00343F3C"/>
    <w:rsid w:val="00343FF8"/>
    <w:rsid w:val="00345042"/>
    <w:rsid w:val="00346C83"/>
    <w:rsid w:val="0034749D"/>
    <w:rsid w:val="00347816"/>
    <w:rsid w:val="00351030"/>
    <w:rsid w:val="00351DFE"/>
    <w:rsid w:val="00353068"/>
    <w:rsid w:val="00353D27"/>
    <w:rsid w:val="00357A7F"/>
    <w:rsid w:val="00357B7E"/>
    <w:rsid w:val="00357D0E"/>
    <w:rsid w:val="00361A03"/>
    <w:rsid w:val="00363B2D"/>
    <w:rsid w:val="00364B18"/>
    <w:rsid w:val="00365263"/>
    <w:rsid w:val="00365A6B"/>
    <w:rsid w:val="00365D42"/>
    <w:rsid w:val="00365DBF"/>
    <w:rsid w:val="003665BF"/>
    <w:rsid w:val="0036664A"/>
    <w:rsid w:val="00366F79"/>
    <w:rsid w:val="003708D0"/>
    <w:rsid w:val="0037186A"/>
    <w:rsid w:val="0037240B"/>
    <w:rsid w:val="00372FD7"/>
    <w:rsid w:val="00373CAD"/>
    <w:rsid w:val="0037470E"/>
    <w:rsid w:val="00374CFC"/>
    <w:rsid w:val="00374E80"/>
    <w:rsid w:val="00375C64"/>
    <w:rsid w:val="00376641"/>
    <w:rsid w:val="00376A67"/>
    <w:rsid w:val="00376DCD"/>
    <w:rsid w:val="00377C64"/>
    <w:rsid w:val="00377EAA"/>
    <w:rsid w:val="00380969"/>
    <w:rsid w:val="00380A04"/>
    <w:rsid w:val="00381B62"/>
    <w:rsid w:val="00382290"/>
    <w:rsid w:val="003826B3"/>
    <w:rsid w:val="00382745"/>
    <w:rsid w:val="00383040"/>
    <w:rsid w:val="00383843"/>
    <w:rsid w:val="003839F7"/>
    <w:rsid w:val="003844C6"/>
    <w:rsid w:val="00384FA8"/>
    <w:rsid w:val="00385519"/>
    <w:rsid w:val="00385F9B"/>
    <w:rsid w:val="00387D0B"/>
    <w:rsid w:val="00387E42"/>
    <w:rsid w:val="003914AE"/>
    <w:rsid w:val="003914C2"/>
    <w:rsid w:val="00391889"/>
    <w:rsid w:val="0039299A"/>
    <w:rsid w:val="003931A8"/>
    <w:rsid w:val="00393354"/>
    <w:rsid w:val="00393596"/>
    <w:rsid w:val="003944F2"/>
    <w:rsid w:val="003958EE"/>
    <w:rsid w:val="0039630A"/>
    <w:rsid w:val="00396335"/>
    <w:rsid w:val="00397483"/>
    <w:rsid w:val="0039751E"/>
    <w:rsid w:val="00397587"/>
    <w:rsid w:val="003A070D"/>
    <w:rsid w:val="003A0DFF"/>
    <w:rsid w:val="003A1260"/>
    <w:rsid w:val="003A1450"/>
    <w:rsid w:val="003A15A3"/>
    <w:rsid w:val="003A1F4B"/>
    <w:rsid w:val="003A2788"/>
    <w:rsid w:val="003A34B5"/>
    <w:rsid w:val="003A3C26"/>
    <w:rsid w:val="003A4129"/>
    <w:rsid w:val="003A5CF7"/>
    <w:rsid w:val="003A6C3C"/>
    <w:rsid w:val="003B00D8"/>
    <w:rsid w:val="003B22BD"/>
    <w:rsid w:val="003B29CE"/>
    <w:rsid w:val="003B2EA9"/>
    <w:rsid w:val="003B4731"/>
    <w:rsid w:val="003B4B69"/>
    <w:rsid w:val="003B609F"/>
    <w:rsid w:val="003B61AA"/>
    <w:rsid w:val="003B61F1"/>
    <w:rsid w:val="003C0002"/>
    <w:rsid w:val="003C0495"/>
    <w:rsid w:val="003C07E7"/>
    <w:rsid w:val="003C0DB3"/>
    <w:rsid w:val="003C0E3F"/>
    <w:rsid w:val="003C19FF"/>
    <w:rsid w:val="003C3A97"/>
    <w:rsid w:val="003C3F4E"/>
    <w:rsid w:val="003C41A0"/>
    <w:rsid w:val="003C4BC1"/>
    <w:rsid w:val="003C4CA7"/>
    <w:rsid w:val="003C6261"/>
    <w:rsid w:val="003D11C9"/>
    <w:rsid w:val="003D1373"/>
    <w:rsid w:val="003D2543"/>
    <w:rsid w:val="003D25AC"/>
    <w:rsid w:val="003D4CB3"/>
    <w:rsid w:val="003D5732"/>
    <w:rsid w:val="003D5C92"/>
    <w:rsid w:val="003D5D89"/>
    <w:rsid w:val="003D5E87"/>
    <w:rsid w:val="003E06E6"/>
    <w:rsid w:val="003E177C"/>
    <w:rsid w:val="003E1C53"/>
    <w:rsid w:val="003E1DF3"/>
    <w:rsid w:val="003E2B2F"/>
    <w:rsid w:val="003E45A2"/>
    <w:rsid w:val="003E4D44"/>
    <w:rsid w:val="003E566D"/>
    <w:rsid w:val="003E5AE9"/>
    <w:rsid w:val="003E5E3B"/>
    <w:rsid w:val="003E5F81"/>
    <w:rsid w:val="003E6AD1"/>
    <w:rsid w:val="003E7F43"/>
    <w:rsid w:val="003F0C93"/>
    <w:rsid w:val="003F3D4A"/>
    <w:rsid w:val="003F4F9B"/>
    <w:rsid w:val="003F56BE"/>
    <w:rsid w:val="003F681F"/>
    <w:rsid w:val="003F7564"/>
    <w:rsid w:val="003F798D"/>
    <w:rsid w:val="00400AE9"/>
    <w:rsid w:val="004028B6"/>
    <w:rsid w:val="0040380D"/>
    <w:rsid w:val="00403A6D"/>
    <w:rsid w:val="00405363"/>
    <w:rsid w:val="00406086"/>
    <w:rsid w:val="004077B7"/>
    <w:rsid w:val="004077C6"/>
    <w:rsid w:val="00410944"/>
    <w:rsid w:val="00410AF7"/>
    <w:rsid w:val="00411973"/>
    <w:rsid w:val="00411A3C"/>
    <w:rsid w:val="00411C16"/>
    <w:rsid w:val="00412987"/>
    <w:rsid w:val="00412E18"/>
    <w:rsid w:val="00412E47"/>
    <w:rsid w:val="0041314A"/>
    <w:rsid w:val="00413A40"/>
    <w:rsid w:val="00413DF7"/>
    <w:rsid w:val="00414277"/>
    <w:rsid w:val="00414467"/>
    <w:rsid w:val="0041510E"/>
    <w:rsid w:val="004154EE"/>
    <w:rsid w:val="00415E83"/>
    <w:rsid w:val="00415ECA"/>
    <w:rsid w:val="00422698"/>
    <w:rsid w:val="00424506"/>
    <w:rsid w:val="00424709"/>
    <w:rsid w:val="004266E8"/>
    <w:rsid w:val="00430A78"/>
    <w:rsid w:val="0043126D"/>
    <w:rsid w:val="004315C1"/>
    <w:rsid w:val="00431BB2"/>
    <w:rsid w:val="00432D03"/>
    <w:rsid w:val="00433510"/>
    <w:rsid w:val="00434374"/>
    <w:rsid w:val="00434526"/>
    <w:rsid w:val="0043545E"/>
    <w:rsid w:val="00435D48"/>
    <w:rsid w:val="0043686E"/>
    <w:rsid w:val="004400EE"/>
    <w:rsid w:val="00440530"/>
    <w:rsid w:val="00440837"/>
    <w:rsid w:val="00441767"/>
    <w:rsid w:val="00443952"/>
    <w:rsid w:val="00443E7A"/>
    <w:rsid w:val="004443B0"/>
    <w:rsid w:val="00444B0B"/>
    <w:rsid w:val="004463E3"/>
    <w:rsid w:val="004513BC"/>
    <w:rsid w:val="00451A1A"/>
    <w:rsid w:val="00451BEF"/>
    <w:rsid w:val="00451F5D"/>
    <w:rsid w:val="004523A9"/>
    <w:rsid w:val="00453426"/>
    <w:rsid w:val="00453B0C"/>
    <w:rsid w:val="004569B9"/>
    <w:rsid w:val="004577B9"/>
    <w:rsid w:val="004578B7"/>
    <w:rsid w:val="00462232"/>
    <w:rsid w:val="00463529"/>
    <w:rsid w:val="00464946"/>
    <w:rsid w:val="00464F9C"/>
    <w:rsid w:val="00465819"/>
    <w:rsid w:val="00465AE0"/>
    <w:rsid w:val="00466A2A"/>
    <w:rsid w:val="00466AF3"/>
    <w:rsid w:val="004679F6"/>
    <w:rsid w:val="00470EE3"/>
    <w:rsid w:val="00471538"/>
    <w:rsid w:val="004716D3"/>
    <w:rsid w:val="00471B5A"/>
    <w:rsid w:val="0047217F"/>
    <w:rsid w:val="00472B14"/>
    <w:rsid w:val="004734F2"/>
    <w:rsid w:val="0047385E"/>
    <w:rsid w:val="00475A86"/>
    <w:rsid w:val="0047675C"/>
    <w:rsid w:val="00477410"/>
    <w:rsid w:val="004775CB"/>
    <w:rsid w:val="004779C8"/>
    <w:rsid w:val="00480753"/>
    <w:rsid w:val="00480AC2"/>
    <w:rsid w:val="00484A91"/>
    <w:rsid w:val="00485CE3"/>
    <w:rsid w:val="0048641A"/>
    <w:rsid w:val="004864C8"/>
    <w:rsid w:val="00486DB7"/>
    <w:rsid w:val="00487870"/>
    <w:rsid w:val="004878BB"/>
    <w:rsid w:val="00490139"/>
    <w:rsid w:val="004919B2"/>
    <w:rsid w:val="00491DD9"/>
    <w:rsid w:val="00492117"/>
    <w:rsid w:val="00492C18"/>
    <w:rsid w:val="00494574"/>
    <w:rsid w:val="004946A3"/>
    <w:rsid w:val="00494796"/>
    <w:rsid w:val="00494EF3"/>
    <w:rsid w:val="00495174"/>
    <w:rsid w:val="00495728"/>
    <w:rsid w:val="004959A7"/>
    <w:rsid w:val="00496570"/>
    <w:rsid w:val="00496F79"/>
    <w:rsid w:val="004978CC"/>
    <w:rsid w:val="004A0E96"/>
    <w:rsid w:val="004A2F75"/>
    <w:rsid w:val="004A6014"/>
    <w:rsid w:val="004A60E9"/>
    <w:rsid w:val="004A61AF"/>
    <w:rsid w:val="004A7EBE"/>
    <w:rsid w:val="004B07E9"/>
    <w:rsid w:val="004B1ACA"/>
    <w:rsid w:val="004B202A"/>
    <w:rsid w:val="004B25C0"/>
    <w:rsid w:val="004B2DAC"/>
    <w:rsid w:val="004B51D7"/>
    <w:rsid w:val="004B5C6A"/>
    <w:rsid w:val="004B6CAA"/>
    <w:rsid w:val="004B76F0"/>
    <w:rsid w:val="004B7FBE"/>
    <w:rsid w:val="004C0AA9"/>
    <w:rsid w:val="004C2AF6"/>
    <w:rsid w:val="004C3098"/>
    <w:rsid w:val="004C38E7"/>
    <w:rsid w:val="004C4442"/>
    <w:rsid w:val="004C5D4A"/>
    <w:rsid w:val="004C5E51"/>
    <w:rsid w:val="004D1A09"/>
    <w:rsid w:val="004D3104"/>
    <w:rsid w:val="004D3257"/>
    <w:rsid w:val="004D40CE"/>
    <w:rsid w:val="004D4D74"/>
    <w:rsid w:val="004D5949"/>
    <w:rsid w:val="004E067B"/>
    <w:rsid w:val="004E17B1"/>
    <w:rsid w:val="004E1AC8"/>
    <w:rsid w:val="004E1FF9"/>
    <w:rsid w:val="004E3292"/>
    <w:rsid w:val="004E4212"/>
    <w:rsid w:val="004E5CB1"/>
    <w:rsid w:val="004F091D"/>
    <w:rsid w:val="004F1350"/>
    <w:rsid w:val="004F1534"/>
    <w:rsid w:val="004F1660"/>
    <w:rsid w:val="004F21AD"/>
    <w:rsid w:val="004F2250"/>
    <w:rsid w:val="004F275B"/>
    <w:rsid w:val="004F31A0"/>
    <w:rsid w:val="004F34EC"/>
    <w:rsid w:val="004F392F"/>
    <w:rsid w:val="004F3CBF"/>
    <w:rsid w:val="004F45CE"/>
    <w:rsid w:val="004F47EB"/>
    <w:rsid w:val="004F4F5B"/>
    <w:rsid w:val="004F564C"/>
    <w:rsid w:val="004F56AF"/>
    <w:rsid w:val="004F5BBB"/>
    <w:rsid w:val="004F635B"/>
    <w:rsid w:val="004F6364"/>
    <w:rsid w:val="004F688E"/>
    <w:rsid w:val="004F7144"/>
    <w:rsid w:val="004F7195"/>
    <w:rsid w:val="005004BC"/>
    <w:rsid w:val="00500EA1"/>
    <w:rsid w:val="005018F3"/>
    <w:rsid w:val="00501A07"/>
    <w:rsid w:val="00501B64"/>
    <w:rsid w:val="00501F25"/>
    <w:rsid w:val="0050219C"/>
    <w:rsid w:val="005042EC"/>
    <w:rsid w:val="005058DF"/>
    <w:rsid w:val="00506479"/>
    <w:rsid w:val="00510933"/>
    <w:rsid w:val="00510A0B"/>
    <w:rsid w:val="00511009"/>
    <w:rsid w:val="00511107"/>
    <w:rsid w:val="0051207C"/>
    <w:rsid w:val="00512C6E"/>
    <w:rsid w:val="00514C6E"/>
    <w:rsid w:val="00514D99"/>
    <w:rsid w:val="00515DBD"/>
    <w:rsid w:val="00517A9C"/>
    <w:rsid w:val="00517C87"/>
    <w:rsid w:val="00520878"/>
    <w:rsid w:val="0052112B"/>
    <w:rsid w:val="00521404"/>
    <w:rsid w:val="005224FB"/>
    <w:rsid w:val="005237BD"/>
    <w:rsid w:val="005237DF"/>
    <w:rsid w:val="00523B07"/>
    <w:rsid w:val="00524DA3"/>
    <w:rsid w:val="0052578D"/>
    <w:rsid w:val="00525BD9"/>
    <w:rsid w:val="00525C7A"/>
    <w:rsid w:val="00526437"/>
    <w:rsid w:val="00527233"/>
    <w:rsid w:val="00527E20"/>
    <w:rsid w:val="00530DD8"/>
    <w:rsid w:val="00532812"/>
    <w:rsid w:val="005339ED"/>
    <w:rsid w:val="005340C6"/>
    <w:rsid w:val="005350C0"/>
    <w:rsid w:val="00535679"/>
    <w:rsid w:val="00535776"/>
    <w:rsid w:val="005359F4"/>
    <w:rsid w:val="00535A87"/>
    <w:rsid w:val="0053721F"/>
    <w:rsid w:val="005378B1"/>
    <w:rsid w:val="0054019E"/>
    <w:rsid w:val="00540A0E"/>
    <w:rsid w:val="00540DA1"/>
    <w:rsid w:val="00541612"/>
    <w:rsid w:val="00541D3C"/>
    <w:rsid w:val="005422FE"/>
    <w:rsid w:val="005454D8"/>
    <w:rsid w:val="005472FB"/>
    <w:rsid w:val="0054754B"/>
    <w:rsid w:val="005500AF"/>
    <w:rsid w:val="00550320"/>
    <w:rsid w:val="00550A13"/>
    <w:rsid w:val="005515A0"/>
    <w:rsid w:val="0055188D"/>
    <w:rsid w:val="005522E0"/>
    <w:rsid w:val="00554D77"/>
    <w:rsid w:val="00555149"/>
    <w:rsid w:val="00555297"/>
    <w:rsid w:val="00556872"/>
    <w:rsid w:val="00557ABF"/>
    <w:rsid w:val="00560311"/>
    <w:rsid w:val="00560378"/>
    <w:rsid w:val="00560FDC"/>
    <w:rsid w:val="00565605"/>
    <w:rsid w:val="00567000"/>
    <w:rsid w:val="00567AF5"/>
    <w:rsid w:val="00570D5C"/>
    <w:rsid w:val="0057166F"/>
    <w:rsid w:val="00571895"/>
    <w:rsid w:val="00571971"/>
    <w:rsid w:val="00571BC7"/>
    <w:rsid w:val="00571D80"/>
    <w:rsid w:val="0057214D"/>
    <w:rsid w:val="00572CF0"/>
    <w:rsid w:val="005739CD"/>
    <w:rsid w:val="00573B10"/>
    <w:rsid w:val="005741C9"/>
    <w:rsid w:val="005751EF"/>
    <w:rsid w:val="00575D32"/>
    <w:rsid w:val="00576153"/>
    <w:rsid w:val="00577232"/>
    <w:rsid w:val="0057740A"/>
    <w:rsid w:val="00577A50"/>
    <w:rsid w:val="00580252"/>
    <w:rsid w:val="005806DB"/>
    <w:rsid w:val="00581238"/>
    <w:rsid w:val="005815DF"/>
    <w:rsid w:val="005830C2"/>
    <w:rsid w:val="005847EA"/>
    <w:rsid w:val="005858EA"/>
    <w:rsid w:val="00585D12"/>
    <w:rsid w:val="00585DA2"/>
    <w:rsid w:val="005860CC"/>
    <w:rsid w:val="005867FE"/>
    <w:rsid w:val="00586AB7"/>
    <w:rsid w:val="00586F21"/>
    <w:rsid w:val="00587572"/>
    <w:rsid w:val="00591AA5"/>
    <w:rsid w:val="00591BD0"/>
    <w:rsid w:val="005934FD"/>
    <w:rsid w:val="00593867"/>
    <w:rsid w:val="00593972"/>
    <w:rsid w:val="00593C22"/>
    <w:rsid w:val="00595741"/>
    <w:rsid w:val="005957EF"/>
    <w:rsid w:val="0059657F"/>
    <w:rsid w:val="0059707B"/>
    <w:rsid w:val="005972E7"/>
    <w:rsid w:val="00597B0C"/>
    <w:rsid w:val="005A09BC"/>
    <w:rsid w:val="005A1E72"/>
    <w:rsid w:val="005A2D00"/>
    <w:rsid w:val="005A3C9B"/>
    <w:rsid w:val="005A486C"/>
    <w:rsid w:val="005A5CC6"/>
    <w:rsid w:val="005A75CF"/>
    <w:rsid w:val="005A78C7"/>
    <w:rsid w:val="005A797B"/>
    <w:rsid w:val="005A7CA6"/>
    <w:rsid w:val="005B0409"/>
    <w:rsid w:val="005B06AF"/>
    <w:rsid w:val="005B0BE7"/>
    <w:rsid w:val="005B0F78"/>
    <w:rsid w:val="005B1886"/>
    <w:rsid w:val="005B1FF8"/>
    <w:rsid w:val="005B2BEB"/>
    <w:rsid w:val="005B305A"/>
    <w:rsid w:val="005B38DC"/>
    <w:rsid w:val="005B3A87"/>
    <w:rsid w:val="005B44A2"/>
    <w:rsid w:val="005B44DF"/>
    <w:rsid w:val="005B5888"/>
    <w:rsid w:val="005B6AA6"/>
    <w:rsid w:val="005B7A73"/>
    <w:rsid w:val="005C06A7"/>
    <w:rsid w:val="005C0F0A"/>
    <w:rsid w:val="005C153B"/>
    <w:rsid w:val="005C1CFE"/>
    <w:rsid w:val="005C2C4E"/>
    <w:rsid w:val="005C3D16"/>
    <w:rsid w:val="005C40D8"/>
    <w:rsid w:val="005C522B"/>
    <w:rsid w:val="005C592F"/>
    <w:rsid w:val="005C5D12"/>
    <w:rsid w:val="005C7CBE"/>
    <w:rsid w:val="005D1E58"/>
    <w:rsid w:val="005D1E95"/>
    <w:rsid w:val="005D561D"/>
    <w:rsid w:val="005D600C"/>
    <w:rsid w:val="005D6936"/>
    <w:rsid w:val="005D7A13"/>
    <w:rsid w:val="005E0F1B"/>
    <w:rsid w:val="005E283B"/>
    <w:rsid w:val="005E2873"/>
    <w:rsid w:val="005E3246"/>
    <w:rsid w:val="005E38B2"/>
    <w:rsid w:val="005E3FC8"/>
    <w:rsid w:val="005E4D3E"/>
    <w:rsid w:val="005E5437"/>
    <w:rsid w:val="005F106C"/>
    <w:rsid w:val="005F12C2"/>
    <w:rsid w:val="005F35BB"/>
    <w:rsid w:val="005F3D12"/>
    <w:rsid w:val="005F49F2"/>
    <w:rsid w:val="005F4F56"/>
    <w:rsid w:val="005F58BD"/>
    <w:rsid w:val="00600347"/>
    <w:rsid w:val="006006FD"/>
    <w:rsid w:val="00601DCE"/>
    <w:rsid w:val="00602C32"/>
    <w:rsid w:val="006042E3"/>
    <w:rsid w:val="0060558E"/>
    <w:rsid w:val="006055F8"/>
    <w:rsid w:val="00607E9D"/>
    <w:rsid w:val="00610229"/>
    <w:rsid w:val="00610D16"/>
    <w:rsid w:val="00612D6E"/>
    <w:rsid w:val="00613005"/>
    <w:rsid w:val="00613076"/>
    <w:rsid w:val="00613363"/>
    <w:rsid w:val="00614248"/>
    <w:rsid w:val="006145B6"/>
    <w:rsid w:val="00615185"/>
    <w:rsid w:val="006155DC"/>
    <w:rsid w:val="00615D54"/>
    <w:rsid w:val="006167B5"/>
    <w:rsid w:val="00617E59"/>
    <w:rsid w:val="0062102F"/>
    <w:rsid w:val="00622762"/>
    <w:rsid w:val="00623990"/>
    <w:rsid w:val="00625234"/>
    <w:rsid w:val="0062553E"/>
    <w:rsid w:val="00625577"/>
    <w:rsid w:val="00625644"/>
    <w:rsid w:val="00625AFD"/>
    <w:rsid w:val="006260D5"/>
    <w:rsid w:val="00626506"/>
    <w:rsid w:val="006277AB"/>
    <w:rsid w:val="00627DC8"/>
    <w:rsid w:val="00631A1B"/>
    <w:rsid w:val="00632276"/>
    <w:rsid w:val="00633026"/>
    <w:rsid w:val="006334E2"/>
    <w:rsid w:val="00635D27"/>
    <w:rsid w:val="00636DB9"/>
    <w:rsid w:val="0063703C"/>
    <w:rsid w:val="00637104"/>
    <w:rsid w:val="006401C0"/>
    <w:rsid w:val="006401FA"/>
    <w:rsid w:val="00642875"/>
    <w:rsid w:val="00642943"/>
    <w:rsid w:val="0064380B"/>
    <w:rsid w:val="0064399E"/>
    <w:rsid w:val="00644770"/>
    <w:rsid w:val="006464D8"/>
    <w:rsid w:val="00646CE0"/>
    <w:rsid w:val="00650ED0"/>
    <w:rsid w:val="006531F4"/>
    <w:rsid w:val="0065335B"/>
    <w:rsid w:val="00653EDE"/>
    <w:rsid w:val="006542C8"/>
    <w:rsid w:val="00654361"/>
    <w:rsid w:val="00654AFF"/>
    <w:rsid w:val="0065590A"/>
    <w:rsid w:val="00656C07"/>
    <w:rsid w:val="00657971"/>
    <w:rsid w:val="00660961"/>
    <w:rsid w:val="006610D9"/>
    <w:rsid w:val="006623CB"/>
    <w:rsid w:val="00662F19"/>
    <w:rsid w:val="0066359E"/>
    <w:rsid w:val="00663F8A"/>
    <w:rsid w:val="00664C54"/>
    <w:rsid w:val="00665724"/>
    <w:rsid w:val="006664D2"/>
    <w:rsid w:val="00670E5C"/>
    <w:rsid w:val="006714CE"/>
    <w:rsid w:val="00671918"/>
    <w:rsid w:val="00672928"/>
    <w:rsid w:val="006733A9"/>
    <w:rsid w:val="00673735"/>
    <w:rsid w:val="0067392F"/>
    <w:rsid w:val="006756BF"/>
    <w:rsid w:val="00675BE6"/>
    <w:rsid w:val="006764D5"/>
    <w:rsid w:val="00677303"/>
    <w:rsid w:val="006776CB"/>
    <w:rsid w:val="006817DB"/>
    <w:rsid w:val="00681E9B"/>
    <w:rsid w:val="00682C30"/>
    <w:rsid w:val="00682E49"/>
    <w:rsid w:val="00682E4B"/>
    <w:rsid w:val="006834B2"/>
    <w:rsid w:val="006847C2"/>
    <w:rsid w:val="006862D6"/>
    <w:rsid w:val="00686823"/>
    <w:rsid w:val="00687522"/>
    <w:rsid w:val="006877D6"/>
    <w:rsid w:val="0069101F"/>
    <w:rsid w:val="00693643"/>
    <w:rsid w:val="00693F51"/>
    <w:rsid w:val="006941B7"/>
    <w:rsid w:val="0069640B"/>
    <w:rsid w:val="00696A19"/>
    <w:rsid w:val="00696D2B"/>
    <w:rsid w:val="0069743A"/>
    <w:rsid w:val="00697BD9"/>
    <w:rsid w:val="006A04BC"/>
    <w:rsid w:val="006A160D"/>
    <w:rsid w:val="006A1AFC"/>
    <w:rsid w:val="006A27F1"/>
    <w:rsid w:val="006A299B"/>
    <w:rsid w:val="006A3E1D"/>
    <w:rsid w:val="006A434B"/>
    <w:rsid w:val="006A4588"/>
    <w:rsid w:val="006A5539"/>
    <w:rsid w:val="006A5966"/>
    <w:rsid w:val="006A765C"/>
    <w:rsid w:val="006B03B5"/>
    <w:rsid w:val="006B054B"/>
    <w:rsid w:val="006B0862"/>
    <w:rsid w:val="006B0ECC"/>
    <w:rsid w:val="006B328C"/>
    <w:rsid w:val="006B4642"/>
    <w:rsid w:val="006B4730"/>
    <w:rsid w:val="006B4B60"/>
    <w:rsid w:val="006B4F3A"/>
    <w:rsid w:val="006B729B"/>
    <w:rsid w:val="006B7511"/>
    <w:rsid w:val="006C0463"/>
    <w:rsid w:val="006C17D3"/>
    <w:rsid w:val="006C1E59"/>
    <w:rsid w:val="006C230D"/>
    <w:rsid w:val="006C2395"/>
    <w:rsid w:val="006C2DAD"/>
    <w:rsid w:val="006C38AD"/>
    <w:rsid w:val="006C425E"/>
    <w:rsid w:val="006C5B64"/>
    <w:rsid w:val="006C6DC3"/>
    <w:rsid w:val="006C76FD"/>
    <w:rsid w:val="006C7A50"/>
    <w:rsid w:val="006D0276"/>
    <w:rsid w:val="006D0F93"/>
    <w:rsid w:val="006D1161"/>
    <w:rsid w:val="006D2DEA"/>
    <w:rsid w:val="006D37F1"/>
    <w:rsid w:val="006D436D"/>
    <w:rsid w:val="006D5210"/>
    <w:rsid w:val="006D5D5B"/>
    <w:rsid w:val="006D60D1"/>
    <w:rsid w:val="006D73DF"/>
    <w:rsid w:val="006E07C0"/>
    <w:rsid w:val="006E0868"/>
    <w:rsid w:val="006E131B"/>
    <w:rsid w:val="006E148B"/>
    <w:rsid w:val="006E1D22"/>
    <w:rsid w:val="006E1E09"/>
    <w:rsid w:val="006E3407"/>
    <w:rsid w:val="006E34CB"/>
    <w:rsid w:val="006E4CFA"/>
    <w:rsid w:val="006E6D6A"/>
    <w:rsid w:val="006E7255"/>
    <w:rsid w:val="006F1269"/>
    <w:rsid w:val="006F2122"/>
    <w:rsid w:val="006F35D6"/>
    <w:rsid w:val="006F3A41"/>
    <w:rsid w:val="006F3EDF"/>
    <w:rsid w:val="006F4050"/>
    <w:rsid w:val="006F49C6"/>
    <w:rsid w:val="006F5EBD"/>
    <w:rsid w:val="006F7146"/>
    <w:rsid w:val="006F7991"/>
    <w:rsid w:val="0070151F"/>
    <w:rsid w:val="00701F2C"/>
    <w:rsid w:val="00702706"/>
    <w:rsid w:val="007032BF"/>
    <w:rsid w:val="00703739"/>
    <w:rsid w:val="007042D8"/>
    <w:rsid w:val="00704A4E"/>
    <w:rsid w:val="00704B5B"/>
    <w:rsid w:val="0070559A"/>
    <w:rsid w:val="00705F12"/>
    <w:rsid w:val="00705FDC"/>
    <w:rsid w:val="00706026"/>
    <w:rsid w:val="007063B1"/>
    <w:rsid w:val="00706422"/>
    <w:rsid w:val="0070798E"/>
    <w:rsid w:val="007100E6"/>
    <w:rsid w:val="00710A68"/>
    <w:rsid w:val="00710B71"/>
    <w:rsid w:val="00713BD3"/>
    <w:rsid w:val="00713D66"/>
    <w:rsid w:val="00715B9C"/>
    <w:rsid w:val="0071675D"/>
    <w:rsid w:val="0071695E"/>
    <w:rsid w:val="007203B0"/>
    <w:rsid w:val="00721D20"/>
    <w:rsid w:val="0072306D"/>
    <w:rsid w:val="007236A3"/>
    <w:rsid w:val="00723BD5"/>
    <w:rsid w:val="007250B0"/>
    <w:rsid w:val="007250DA"/>
    <w:rsid w:val="0072543B"/>
    <w:rsid w:val="007257E2"/>
    <w:rsid w:val="00725F75"/>
    <w:rsid w:val="00726278"/>
    <w:rsid w:val="007273E6"/>
    <w:rsid w:val="0073003B"/>
    <w:rsid w:val="00730520"/>
    <w:rsid w:val="00732B21"/>
    <w:rsid w:val="00733945"/>
    <w:rsid w:val="00733F8C"/>
    <w:rsid w:val="007340FF"/>
    <w:rsid w:val="00737220"/>
    <w:rsid w:val="00737533"/>
    <w:rsid w:val="00740682"/>
    <w:rsid w:val="00741BEC"/>
    <w:rsid w:val="00743988"/>
    <w:rsid w:val="007449C5"/>
    <w:rsid w:val="00744CA7"/>
    <w:rsid w:val="00744CEE"/>
    <w:rsid w:val="007478C2"/>
    <w:rsid w:val="00750BA4"/>
    <w:rsid w:val="00750CB0"/>
    <w:rsid w:val="007514C0"/>
    <w:rsid w:val="007517C6"/>
    <w:rsid w:val="00751E05"/>
    <w:rsid w:val="0075321F"/>
    <w:rsid w:val="00753C1F"/>
    <w:rsid w:val="00753C30"/>
    <w:rsid w:val="00755EBC"/>
    <w:rsid w:val="00756636"/>
    <w:rsid w:val="007569A6"/>
    <w:rsid w:val="00756C7F"/>
    <w:rsid w:val="0075707D"/>
    <w:rsid w:val="007575FB"/>
    <w:rsid w:val="007577B4"/>
    <w:rsid w:val="00757FAC"/>
    <w:rsid w:val="00760A80"/>
    <w:rsid w:val="00761175"/>
    <w:rsid w:val="007624C6"/>
    <w:rsid w:val="00762EE6"/>
    <w:rsid w:val="0076330A"/>
    <w:rsid w:val="007636C9"/>
    <w:rsid w:val="0076669E"/>
    <w:rsid w:val="007674BE"/>
    <w:rsid w:val="00767BE1"/>
    <w:rsid w:val="00770201"/>
    <w:rsid w:val="007706C2"/>
    <w:rsid w:val="00772E1D"/>
    <w:rsid w:val="00773101"/>
    <w:rsid w:val="00774156"/>
    <w:rsid w:val="00775F9D"/>
    <w:rsid w:val="00776556"/>
    <w:rsid w:val="007767BB"/>
    <w:rsid w:val="0077763D"/>
    <w:rsid w:val="00777750"/>
    <w:rsid w:val="00780958"/>
    <w:rsid w:val="00780F55"/>
    <w:rsid w:val="00781104"/>
    <w:rsid w:val="0078181A"/>
    <w:rsid w:val="00781BFA"/>
    <w:rsid w:val="00782CFC"/>
    <w:rsid w:val="00783489"/>
    <w:rsid w:val="00783927"/>
    <w:rsid w:val="00783BAE"/>
    <w:rsid w:val="00783C4B"/>
    <w:rsid w:val="0078437A"/>
    <w:rsid w:val="007844E3"/>
    <w:rsid w:val="007848F0"/>
    <w:rsid w:val="00784BC9"/>
    <w:rsid w:val="0078541F"/>
    <w:rsid w:val="0078555C"/>
    <w:rsid w:val="007857F3"/>
    <w:rsid w:val="00785BBA"/>
    <w:rsid w:val="0078629D"/>
    <w:rsid w:val="007867EC"/>
    <w:rsid w:val="00790521"/>
    <w:rsid w:val="0079062D"/>
    <w:rsid w:val="00791A2B"/>
    <w:rsid w:val="00792B12"/>
    <w:rsid w:val="007930ED"/>
    <w:rsid w:val="00795372"/>
    <w:rsid w:val="00795C05"/>
    <w:rsid w:val="00795F7B"/>
    <w:rsid w:val="00797ACE"/>
    <w:rsid w:val="00797D5C"/>
    <w:rsid w:val="007A1A59"/>
    <w:rsid w:val="007A1BD8"/>
    <w:rsid w:val="007A41E7"/>
    <w:rsid w:val="007A42E8"/>
    <w:rsid w:val="007A4336"/>
    <w:rsid w:val="007A5925"/>
    <w:rsid w:val="007A5A11"/>
    <w:rsid w:val="007A5C96"/>
    <w:rsid w:val="007A6F38"/>
    <w:rsid w:val="007A70DF"/>
    <w:rsid w:val="007A74C2"/>
    <w:rsid w:val="007B02B4"/>
    <w:rsid w:val="007B03BD"/>
    <w:rsid w:val="007B1EDA"/>
    <w:rsid w:val="007B37F4"/>
    <w:rsid w:val="007B4A57"/>
    <w:rsid w:val="007B6598"/>
    <w:rsid w:val="007B7085"/>
    <w:rsid w:val="007C1152"/>
    <w:rsid w:val="007C1FBF"/>
    <w:rsid w:val="007C2D4D"/>
    <w:rsid w:val="007C32FF"/>
    <w:rsid w:val="007C3381"/>
    <w:rsid w:val="007C3BD1"/>
    <w:rsid w:val="007C420A"/>
    <w:rsid w:val="007C4E5D"/>
    <w:rsid w:val="007C5CFC"/>
    <w:rsid w:val="007C60A3"/>
    <w:rsid w:val="007C72CC"/>
    <w:rsid w:val="007C7C27"/>
    <w:rsid w:val="007D24B3"/>
    <w:rsid w:val="007D268A"/>
    <w:rsid w:val="007D381E"/>
    <w:rsid w:val="007D4D70"/>
    <w:rsid w:val="007D4FA4"/>
    <w:rsid w:val="007D4FF8"/>
    <w:rsid w:val="007E0A14"/>
    <w:rsid w:val="007E16CC"/>
    <w:rsid w:val="007E24E1"/>
    <w:rsid w:val="007E3658"/>
    <w:rsid w:val="007E3B4E"/>
    <w:rsid w:val="007E501D"/>
    <w:rsid w:val="007E6CC4"/>
    <w:rsid w:val="007F0A90"/>
    <w:rsid w:val="007F0D08"/>
    <w:rsid w:val="007F0DCA"/>
    <w:rsid w:val="007F1875"/>
    <w:rsid w:val="007F2823"/>
    <w:rsid w:val="007F2B09"/>
    <w:rsid w:val="007F3396"/>
    <w:rsid w:val="007F504D"/>
    <w:rsid w:val="007F58C1"/>
    <w:rsid w:val="007F5E1C"/>
    <w:rsid w:val="007F6001"/>
    <w:rsid w:val="007F6960"/>
    <w:rsid w:val="007F6F07"/>
    <w:rsid w:val="007F7AD9"/>
    <w:rsid w:val="007F7C90"/>
    <w:rsid w:val="007F7F61"/>
    <w:rsid w:val="0080086D"/>
    <w:rsid w:val="008013D1"/>
    <w:rsid w:val="00801753"/>
    <w:rsid w:val="00801D77"/>
    <w:rsid w:val="00805B20"/>
    <w:rsid w:val="00806A86"/>
    <w:rsid w:val="008074E7"/>
    <w:rsid w:val="0081141D"/>
    <w:rsid w:val="008117DE"/>
    <w:rsid w:val="008130DE"/>
    <w:rsid w:val="00813EAB"/>
    <w:rsid w:val="00814230"/>
    <w:rsid w:val="008150D0"/>
    <w:rsid w:val="00815293"/>
    <w:rsid w:val="00815FCC"/>
    <w:rsid w:val="00816525"/>
    <w:rsid w:val="00817D1D"/>
    <w:rsid w:val="008203BE"/>
    <w:rsid w:val="00820722"/>
    <w:rsid w:val="00820A97"/>
    <w:rsid w:val="0082183C"/>
    <w:rsid w:val="00821FA3"/>
    <w:rsid w:val="0082353D"/>
    <w:rsid w:val="00825D22"/>
    <w:rsid w:val="00826326"/>
    <w:rsid w:val="008263F7"/>
    <w:rsid w:val="00826C75"/>
    <w:rsid w:val="00826D2A"/>
    <w:rsid w:val="008300E6"/>
    <w:rsid w:val="00830B53"/>
    <w:rsid w:val="00830F8F"/>
    <w:rsid w:val="00831629"/>
    <w:rsid w:val="00831D25"/>
    <w:rsid w:val="008338F2"/>
    <w:rsid w:val="008356DB"/>
    <w:rsid w:val="00836C2F"/>
    <w:rsid w:val="00836EF2"/>
    <w:rsid w:val="0083729E"/>
    <w:rsid w:val="00837447"/>
    <w:rsid w:val="00837F66"/>
    <w:rsid w:val="008405DF"/>
    <w:rsid w:val="00840D62"/>
    <w:rsid w:val="00840DEE"/>
    <w:rsid w:val="00841501"/>
    <w:rsid w:val="008416B0"/>
    <w:rsid w:val="00841729"/>
    <w:rsid w:val="00842D33"/>
    <w:rsid w:val="00844302"/>
    <w:rsid w:val="0084430A"/>
    <w:rsid w:val="00844E20"/>
    <w:rsid w:val="00845271"/>
    <w:rsid w:val="0084543C"/>
    <w:rsid w:val="00845D55"/>
    <w:rsid w:val="00846B89"/>
    <w:rsid w:val="008470AE"/>
    <w:rsid w:val="0084729B"/>
    <w:rsid w:val="0085039C"/>
    <w:rsid w:val="00850492"/>
    <w:rsid w:val="00850FBD"/>
    <w:rsid w:val="00851AAC"/>
    <w:rsid w:val="00851FE5"/>
    <w:rsid w:val="00852B97"/>
    <w:rsid w:val="00853CE9"/>
    <w:rsid w:val="008546D8"/>
    <w:rsid w:val="00855064"/>
    <w:rsid w:val="00855BEA"/>
    <w:rsid w:val="00855CD5"/>
    <w:rsid w:val="00856880"/>
    <w:rsid w:val="008576FD"/>
    <w:rsid w:val="00860137"/>
    <w:rsid w:val="00861218"/>
    <w:rsid w:val="008617B7"/>
    <w:rsid w:val="00862989"/>
    <w:rsid w:val="00864D5E"/>
    <w:rsid w:val="008672AC"/>
    <w:rsid w:val="00867D76"/>
    <w:rsid w:val="008701DA"/>
    <w:rsid w:val="00870D7C"/>
    <w:rsid w:val="00871425"/>
    <w:rsid w:val="0087262B"/>
    <w:rsid w:val="00872CAF"/>
    <w:rsid w:val="00873AE1"/>
    <w:rsid w:val="00873F60"/>
    <w:rsid w:val="00874007"/>
    <w:rsid w:val="0087408D"/>
    <w:rsid w:val="00874728"/>
    <w:rsid w:val="00875131"/>
    <w:rsid w:val="0087621A"/>
    <w:rsid w:val="00876400"/>
    <w:rsid w:val="00880995"/>
    <w:rsid w:val="00880D49"/>
    <w:rsid w:val="00881D04"/>
    <w:rsid w:val="00881E18"/>
    <w:rsid w:val="00882180"/>
    <w:rsid w:val="00883377"/>
    <w:rsid w:val="00883CFF"/>
    <w:rsid w:val="00886AC0"/>
    <w:rsid w:val="008871DE"/>
    <w:rsid w:val="0089057F"/>
    <w:rsid w:val="0089078E"/>
    <w:rsid w:val="00891EBB"/>
    <w:rsid w:val="008922A2"/>
    <w:rsid w:val="00892EC3"/>
    <w:rsid w:val="00893A68"/>
    <w:rsid w:val="00894785"/>
    <w:rsid w:val="008947E6"/>
    <w:rsid w:val="00895B95"/>
    <w:rsid w:val="00896126"/>
    <w:rsid w:val="0089688B"/>
    <w:rsid w:val="00896BE6"/>
    <w:rsid w:val="008977D4"/>
    <w:rsid w:val="008A0C26"/>
    <w:rsid w:val="008A1463"/>
    <w:rsid w:val="008A2192"/>
    <w:rsid w:val="008A3F83"/>
    <w:rsid w:val="008A438E"/>
    <w:rsid w:val="008A5767"/>
    <w:rsid w:val="008A6046"/>
    <w:rsid w:val="008A6276"/>
    <w:rsid w:val="008A6484"/>
    <w:rsid w:val="008A6AA5"/>
    <w:rsid w:val="008A6BC6"/>
    <w:rsid w:val="008A78AA"/>
    <w:rsid w:val="008B2323"/>
    <w:rsid w:val="008B23AF"/>
    <w:rsid w:val="008B24CA"/>
    <w:rsid w:val="008B2C45"/>
    <w:rsid w:val="008B3415"/>
    <w:rsid w:val="008B46A8"/>
    <w:rsid w:val="008B4E57"/>
    <w:rsid w:val="008B6377"/>
    <w:rsid w:val="008B6B77"/>
    <w:rsid w:val="008B6B9D"/>
    <w:rsid w:val="008B7FF4"/>
    <w:rsid w:val="008C3505"/>
    <w:rsid w:val="008C5FE9"/>
    <w:rsid w:val="008C634B"/>
    <w:rsid w:val="008C666D"/>
    <w:rsid w:val="008D0459"/>
    <w:rsid w:val="008D1917"/>
    <w:rsid w:val="008D27AE"/>
    <w:rsid w:val="008D3710"/>
    <w:rsid w:val="008D3AF0"/>
    <w:rsid w:val="008D51BB"/>
    <w:rsid w:val="008D5436"/>
    <w:rsid w:val="008D5B95"/>
    <w:rsid w:val="008D788E"/>
    <w:rsid w:val="008E0A3A"/>
    <w:rsid w:val="008E291E"/>
    <w:rsid w:val="008E29DD"/>
    <w:rsid w:val="008E31EA"/>
    <w:rsid w:val="008E3608"/>
    <w:rsid w:val="008E45A6"/>
    <w:rsid w:val="008E4F59"/>
    <w:rsid w:val="008E5281"/>
    <w:rsid w:val="008E54BF"/>
    <w:rsid w:val="008E5E91"/>
    <w:rsid w:val="008E62E5"/>
    <w:rsid w:val="008E7BBF"/>
    <w:rsid w:val="008F0019"/>
    <w:rsid w:val="008F0200"/>
    <w:rsid w:val="008F131B"/>
    <w:rsid w:val="008F1623"/>
    <w:rsid w:val="008F2769"/>
    <w:rsid w:val="008F491E"/>
    <w:rsid w:val="008F5F49"/>
    <w:rsid w:val="008F62B8"/>
    <w:rsid w:val="009003E7"/>
    <w:rsid w:val="00900D87"/>
    <w:rsid w:val="00901BC4"/>
    <w:rsid w:val="0090241E"/>
    <w:rsid w:val="0090298A"/>
    <w:rsid w:val="009031FC"/>
    <w:rsid w:val="00903AEE"/>
    <w:rsid w:val="00903DAA"/>
    <w:rsid w:val="009041D5"/>
    <w:rsid w:val="00905211"/>
    <w:rsid w:val="009071A7"/>
    <w:rsid w:val="0090760E"/>
    <w:rsid w:val="00907611"/>
    <w:rsid w:val="00910D1F"/>
    <w:rsid w:val="009122D6"/>
    <w:rsid w:val="00912392"/>
    <w:rsid w:val="00912797"/>
    <w:rsid w:val="00914010"/>
    <w:rsid w:val="009150E0"/>
    <w:rsid w:val="009160D2"/>
    <w:rsid w:val="009166FE"/>
    <w:rsid w:val="00921435"/>
    <w:rsid w:val="00922869"/>
    <w:rsid w:val="00922DB0"/>
    <w:rsid w:val="009236CF"/>
    <w:rsid w:val="0092447D"/>
    <w:rsid w:val="00924C50"/>
    <w:rsid w:val="00924E1B"/>
    <w:rsid w:val="0092641E"/>
    <w:rsid w:val="0092686B"/>
    <w:rsid w:val="00927C11"/>
    <w:rsid w:val="00930238"/>
    <w:rsid w:val="00930664"/>
    <w:rsid w:val="00930D13"/>
    <w:rsid w:val="0093163E"/>
    <w:rsid w:val="00931914"/>
    <w:rsid w:val="00931A4F"/>
    <w:rsid w:val="00931EC8"/>
    <w:rsid w:val="00932565"/>
    <w:rsid w:val="00932E6E"/>
    <w:rsid w:val="00933C7D"/>
    <w:rsid w:val="00933FEE"/>
    <w:rsid w:val="009342A5"/>
    <w:rsid w:val="009347A2"/>
    <w:rsid w:val="0093573C"/>
    <w:rsid w:val="00935960"/>
    <w:rsid w:val="009366B2"/>
    <w:rsid w:val="00936992"/>
    <w:rsid w:val="00936ED7"/>
    <w:rsid w:val="0093716C"/>
    <w:rsid w:val="0093769C"/>
    <w:rsid w:val="00940149"/>
    <w:rsid w:val="009410FB"/>
    <w:rsid w:val="00941181"/>
    <w:rsid w:val="00941469"/>
    <w:rsid w:val="00942675"/>
    <w:rsid w:val="00943EFB"/>
    <w:rsid w:val="00945551"/>
    <w:rsid w:val="00946382"/>
    <w:rsid w:val="00947F48"/>
    <w:rsid w:val="009502B5"/>
    <w:rsid w:val="00950467"/>
    <w:rsid w:val="009508D4"/>
    <w:rsid w:val="0095093B"/>
    <w:rsid w:val="00950FFC"/>
    <w:rsid w:val="009510AB"/>
    <w:rsid w:val="00952039"/>
    <w:rsid w:val="00952324"/>
    <w:rsid w:val="00954583"/>
    <w:rsid w:val="00954F82"/>
    <w:rsid w:val="009555D2"/>
    <w:rsid w:val="00955839"/>
    <w:rsid w:val="00955AB2"/>
    <w:rsid w:val="00956CAB"/>
    <w:rsid w:val="00956F11"/>
    <w:rsid w:val="009570B5"/>
    <w:rsid w:val="00960E33"/>
    <w:rsid w:val="00961D32"/>
    <w:rsid w:val="00964168"/>
    <w:rsid w:val="00966140"/>
    <w:rsid w:val="00966A61"/>
    <w:rsid w:val="00967456"/>
    <w:rsid w:val="009678E0"/>
    <w:rsid w:val="009706C0"/>
    <w:rsid w:val="00970A71"/>
    <w:rsid w:val="00970AD4"/>
    <w:rsid w:val="00971E83"/>
    <w:rsid w:val="009722C3"/>
    <w:rsid w:val="00972372"/>
    <w:rsid w:val="00972935"/>
    <w:rsid w:val="00972C16"/>
    <w:rsid w:val="00973B33"/>
    <w:rsid w:val="009746E7"/>
    <w:rsid w:val="0097488D"/>
    <w:rsid w:val="00974B3A"/>
    <w:rsid w:val="0097553D"/>
    <w:rsid w:val="009760AC"/>
    <w:rsid w:val="0097678B"/>
    <w:rsid w:val="009807A3"/>
    <w:rsid w:val="0098397A"/>
    <w:rsid w:val="00984322"/>
    <w:rsid w:val="009846C2"/>
    <w:rsid w:val="00984EDE"/>
    <w:rsid w:val="0098525B"/>
    <w:rsid w:val="00985F68"/>
    <w:rsid w:val="00990771"/>
    <w:rsid w:val="009909DB"/>
    <w:rsid w:val="009909E4"/>
    <w:rsid w:val="009919CA"/>
    <w:rsid w:val="00991E45"/>
    <w:rsid w:val="00993A4B"/>
    <w:rsid w:val="00994768"/>
    <w:rsid w:val="00994F0B"/>
    <w:rsid w:val="009963BD"/>
    <w:rsid w:val="009963FB"/>
    <w:rsid w:val="0099705F"/>
    <w:rsid w:val="00997CDD"/>
    <w:rsid w:val="009A04E0"/>
    <w:rsid w:val="009A1531"/>
    <w:rsid w:val="009A290F"/>
    <w:rsid w:val="009A2FFE"/>
    <w:rsid w:val="009A3295"/>
    <w:rsid w:val="009A3A44"/>
    <w:rsid w:val="009A49B2"/>
    <w:rsid w:val="009A4D3A"/>
    <w:rsid w:val="009A50D8"/>
    <w:rsid w:val="009A52F1"/>
    <w:rsid w:val="009A5CB5"/>
    <w:rsid w:val="009A5F8A"/>
    <w:rsid w:val="009A6038"/>
    <w:rsid w:val="009A60E4"/>
    <w:rsid w:val="009A75AC"/>
    <w:rsid w:val="009A7CE0"/>
    <w:rsid w:val="009B02B9"/>
    <w:rsid w:val="009B13ED"/>
    <w:rsid w:val="009B1B17"/>
    <w:rsid w:val="009B208D"/>
    <w:rsid w:val="009B2863"/>
    <w:rsid w:val="009B2B41"/>
    <w:rsid w:val="009B3164"/>
    <w:rsid w:val="009B3261"/>
    <w:rsid w:val="009B4F03"/>
    <w:rsid w:val="009B64BB"/>
    <w:rsid w:val="009B7CE2"/>
    <w:rsid w:val="009C00CB"/>
    <w:rsid w:val="009C171B"/>
    <w:rsid w:val="009C18A9"/>
    <w:rsid w:val="009C1CF4"/>
    <w:rsid w:val="009C21E7"/>
    <w:rsid w:val="009C2BD3"/>
    <w:rsid w:val="009C3A43"/>
    <w:rsid w:val="009C3A86"/>
    <w:rsid w:val="009C4BB2"/>
    <w:rsid w:val="009C551D"/>
    <w:rsid w:val="009C644B"/>
    <w:rsid w:val="009C710D"/>
    <w:rsid w:val="009C77E4"/>
    <w:rsid w:val="009D04EC"/>
    <w:rsid w:val="009D0E0A"/>
    <w:rsid w:val="009D0ED8"/>
    <w:rsid w:val="009D1934"/>
    <w:rsid w:val="009D2875"/>
    <w:rsid w:val="009D2EB2"/>
    <w:rsid w:val="009D4703"/>
    <w:rsid w:val="009D758C"/>
    <w:rsid w:val="009D7B98"/>
    <w:rsid w:val="009D7D58"/>
    <w:rsid w:val="009E158A"/>
    <w:rsid w:val="009E1B25"/>
    <w:rsid w:val="009E2B8E"/>
    <w:rsid w:val="009E31B8"/>
    <w:rsid w:val="009E5DA1"/>
    <w:rsid w:val="009E7169"/>
    <w:rsid w:val="009E77AB"/>
    <w:rsid w:val="009E7CC6"/>
    <w:rsid w:val="009E7E3A"/>
    <w:rsid w:val="009F00CB"/>
    <w:rsid w:val="009F1017"/>
    <w:rsid w:val="009F17F4"/>
    <w:rsid w:val="009F255F"/>
    <w:rsid w:val="009F25E3"/>
    <w:rsid w:val="009F2F2A"/>
    <w:rsid w:val="009F3038"/>
    <w:rsid w:val="009F36D7"/>
    <w:rsid w:val="009F3C29"/>
    <w:rsid w:val="009F4167"/>
    <w:rsid w:val="009F46E0"/>
    <w:rsid w:val="009F4D46"/>
    <w:rsid w:val="009F5242"/>
    <w:rsid w:val="009F6991"/>
    <w:rsid w:val="009F7129"/>
    <w:rsid w:val="009F7172"/>
    <w:rsid w:val="009F73B0"/>
    <w:rsid w:val="009F7616"/>
    <w:rsid w:val="00A005F9"/>
    <w:rsid w:val="00A0186C"/>
    <w:rsid w:val="00A01D7E"/>
    <w:rsid w:val="00A02424"/>
    <w:rsid w:val="00A02977"/>
    <w:rsid w:val="00A03061"/>
    <w:rsid w:val="00A03B9A"/>
    <w:rsid w:val="00A0417C"/>
    <w:rsid w:val="00A042A5"/>
    <w:rsid w:val="00A04864"/>
    <w:rsid w:val="00A04CD4"/>
    <w:rsid w:val="00A05967"/>
    <w:rsid w:val="00A05E4D"/>
    <w:rsid w:val="00A07578"/>
    <w:rsid w:val="00A075E6"/>
    <w:rsid w:val="00A079C8"/>
    <w:rsid w:val="00A07F5B"/>
    <w:rsid w:val="00A1038D"/>
    <w:rsid w:val="00A1185F"/>
    <w:rsid w:val="00A11A5F"/>
    <w:rsid w:val="00A139CE"/>
    <w:rsid w:val="00A155C2"/>
    <w:rsid w:val="00A157E8"/>
    <w:rsid w:val="00A161CE"/>
    <w:rsid w:val="00A176B2"/>
    <w:rsid w:val="00A179A5"/>
    <w:rsid w:val="00A17DB5"/>
    <w:rsid w:val="00A206CB"/>
    <w:rsid w:val="00A2265B"/>
    <w:rsid w:val="00A228D6"/>
    <w:rsid w:val="00A22E61"/>
    <w:rsid w:val="00A23C66"/>
    <w:rsid w:val="00A24B84"/>
    <w:rsid w:val="00A24D21"/>
    <w:rsid w:val="00A25DC8"/>
    <w:rsid w:val="00A25F80"/>
    <w:rsid w:val="00A26228"/>
    <w:rsid w:val="00A26868"/>
    <w:rsid w:val="00A26E01"/>
    <w:rsid w:val="00A27137"/>
    <w:rsid w:val="00A27550"/>
    <w:rsid w:val="00A27958"/>
    <w:rsid w:val="00A27D2A"/>
    <w:rsid w:val="00A305D3"/>
    <w:rsid w:val="00A31577"/>
    <w:rsid w:val="00A327D4"/>
    <w:rsid w:val="00A338BC"/>
    <w:rsid w:val="00A33960"/>
    <w:rsid w:val="00A36BD5"/>
    <w:rsid w:val="00A36CEA"/>
    <w:rsid w:val="00A40AAD"/>
    <w:rsid w:val="00A40B80"/>
    <w:rsid w:val="00A4110F"/>
    <w:rsid w:val="00A42315"/>
    <w:rsid w:val="00A4362D"/>
    <w:rsid w:val="00A4380C"/>
    <w:rsid w:val="00A43D2E"/>
    <w:rsid w:val="00A43D82"/>
    <w:rsid w:val="00A44AFF"/>
    <w:rsid w:val="00A45928"/>
    <w:rsid w:val="00A45EED"/>
    <w:rsid w:val="00A471B2"/>
    <w:rsid w:val="00A51943"/>
    <w:rsid w:val="00A51B31"/>
    <w:rsid w:val="00A5257A"/>
    <w:rsid w:val="00A537E6"/>
    <w:rsid w:val="00A54CA3"/>
    <w:rsid w:val="00A56026"/>
    <w:rsid w:val="00A560BE"/>
    <w:rsid w:val="00A5610E"/>
    <w:rsid w:val="00A57598"/>
    <w:rsid w:val="00A6091F"/>
    <w:rsid w:val="00A6150D"/>
    <w:rsid w:val="00A61A8A"/>
    <w:rsid w:val="00A61EFF"/>
    <w:rsid w:val="00A63C01"/>
    <w:rsid w:val="00A641BB"/>
    <w:rsid w:val="00A641D1"/>
    <w:rsid w:val="00A65B00"/>
    <w:rsid w:val="00A669A6"/>
    <w:rsid w:val="00A671F0"/>
    <w:rsid w:val="00A67C6B"/>
    <w:rsid w:val="00A706B5"/>
    <w:rsid w:val="00A707EC"/>
    <w:rsid w:val="00A70D89"/>
    <w:rsid w:val="00A71403"/>
    <w:rsid w:val="00A71F67"/>
    <w:rsid w:val="00A7234D"/>
    <w:rsid w:val="00A72F3A"/>
    <w:rsid w:val="00A738E7"/>
    <w:rsid w:val="00A7414E"/>
    <w:rsid w:val="00A756CC"/>
    <w:rsid w:val="00A7692D"/>
    <w:rsid w:val="00A77936"/>
    <w:rsid w:val="00A7796C"/>
    <w:rsid w:val="00A808C3"/>
    <w:rsid w:val="00A80960"/>
    <w:rsid w:val="00A81B7F"/>
    <w:rsid w:val="00A82AB1"/>
    <w:rsid w:val="00A82D08"/>
    <w:rsid w:val="00A82D3E"/>
    <w:rsid w:val="00A84154"/>
    <w:rsid w:val="00A844C3"/>
    <w:rsid w:val="00A84EA7"/>
    <w:rsid w:val="00A85A2F"/>
    <w:rsid w:val="00A85B2F"/>
    <w:rsid w:val="00A87223"/>
    <w:rsid w:val="00A91D7D"/>
    <w:rsid w:val="00A923FB"/>
    <w:rsid w:val="00A927BB"/>
    <w:rsid w:val="00A95E4C"/>
    <w:rsid w:val="00A95F42"/>
    <w:rsid w:val="00A97A80"/>
    <w:rsid w:val="00A97AEF"/>
    <w:rsid w:val="00A97B66"/>
    <w:rsid w:val="00AA049F"/>
    <w:rsid w:val="00AA39DA"/>
    <w:rsid w:val="00AA7028"/>
    <w:rsid w:val="00AA7509"/>
    <w:rsid w:val="00AA7CDC"/>
    <w:rsid w:val="00AB09E5"/>
    <w:rsid w:val="00AB1806"/>
    <w:rsid w:val="00AB428B"/>
    <w:rsid w:val="00AB43BE"/>
    <w:rsid w:val="00AB44E6"/>
    <w:rsid w:val="00AB450D"/>
    <w:rsid w:val="00AB4590"/>
    <w:rsid w:val="00AB5B04"/>
    <w:rsid w:val="00AB6B7B"/>
    <w:rsid w:val="00AB7A5B"/>
    <w:rsid w:val="00AC07F1"/>
    <w:rsid w:val="00AC10B0"/>
    <w:rsid w:val="00AC20B7"/>
    <w:rsid w:val="00AC25CC"/>
    <w:rsid w:val="00AC2D8E"/>
    <w:rsid w:val="00AC4327"/>
    <w:rsid w:val="00AC479E"/>
    <w:rsid w:val="00AC5516"/>
    <w:rsid w:val="00AC5D78"/>
    <w:rsid w:val="00AC6F2D"/>
    <w:rsid w:val="00AC7B08"/>
    <w:rsid w:val="00AD2B36"/>
    <w:rsid w:val="00AD3983"/>
    <w:rsid w:val="00AD3F7F"/>
    <w:rsid w:val="00AD46C1"/>
    <w:rsid w:val="00AD5902"/>
    <w:rsid w:val="00AD591A"/>
    <w:rsid w:val="00AD693E"/>
    <w:rsid w:val="00AE017B"/>
    <w:rsid w:val="00AE075D"/>
    <w:rsid w:val="00AE0AEE"/>
    <w:rsid w:val="00AE0D36"/>
    <w:rsid w:val="00AE1167"/>
    <w:rsid w:val="00AE2DFB"/>
    <w:rsid w:val="00AE478B"/>
    <w:rsid w:val="00AE4B3E"/>
    <w:rsid w:val="00AE55CC"/>
    <w:rsid w:val="00AE5E1F"/>
    <w:rsid w:val="00AE632C"/>
    <w:rsid w:val="00AE6528"/>
    <w:rsid w:val="00AE65D6"/>
    <w:rsid w:val="00AE6737"/>
    <w:rsid w:val="00AF18FD"/>
    <w:rsid w:val="00AF36FE"/>
    <w:rsid w:val="00AF61C1"/>
    <w:rsid w:val="00AF6450"/>
    <w:rsid w:val="00AF7958"/>
    <w:rsid w:val="00AF7AEE"/>
    <w:rsid w:val="00AF7B85"/>
    <w:rsid w:val="00AF7EF0"/>
    <w:rsid w:val="00B00EC6"/>
    <w:rsid w:val="00B021DE"/>
    <w:rsid w:val="00B022EE"/>
    <w:rsid w:val="00B032CA"/>
    <w:rsid w:val="00B046BD"/>
    <w:rsid w:val="00B05E0F"/>
    <w:rsid w:val="00B05FF2"/>
    <w:rsid w:val="00B06849"/>
    <w:rsid w:val="00B10155"/>
    <w:rsid w:val="00B1110F"/>
    <w:rsid w:val="00B11C7B"/>
    <w:rsid w:val="00B13588"/>
    <w:rsid w:val="00B1394C"/>
    <w:rsid w:val="00B14141"/>
    <w:rsid w:val="00B14340"/>
    <w:rsid w:val="00B1547A"/>
    <w:rsid w:val="00B15512"/>
    <w:rsid w:val="00B203FB"/>
    <w:rsid w:val="00B2184A"/>
    <w:rsid w:val="00B23289"/>
    <w:rsid w:val="00B23375"/>
    <w:rsid w:val="00B24500"/>
    <w:rsid w:val="00B24638"/>
    <w:rsid w:val="00B24A1A"/>
    <w:rsid w:val="00B24F19"/>
    <w:rsid w:val="00B252B0"/>
    <w:rsid w:val="00B25844"/>
    <w:rsid w:val="00B25E92"/>
    <w:rsid w:val="00B2651B"/>
    <w:rsid w:val="00B26B52"/>
    <w:rsid w:val="00B27603"/>
    <w:rsid w:val="00B277E9"/>
    <w:rsid w:val="00B3088A"/>
    <w:rsid w:val="00B3119B"/>
    <w:rsid w:val="00B3164A"/>
    <w:rsid w:val="00B31B7F"/>
    <w:rsid w:val="00B31DBA"/>
    <w:rsid w:val="00B328CD"/>
    <w:rsid w:val="00B33174"/>
    <w:rsid w:val="00B333EC"/>
    <w:rsid w:val="00B359B2"/>
    <w:rsid w:val="00B36413"/>
    <w:rsid w:val="00B37BFF"/>
    <w:rsid w:val="00B40B36"/>
    <w:rsid w:val="00B42E49"/>
    <w:rsid w:val="00B43717"/>
    <w:rsid w:val="00B43A87"/>
    <w:rsid w:val="00B44D77"/>
    <w:rsid w:val="00B5027B"/>
    <w:rsid w:val="00B5038B"/>
    <w:rsid w:val="00B50BCC"/>
    <w:rsid w:val="00B50C0D"/>
    <w:rsid w:val="00B51CFE"/>
    <w:rsid w:val="00B52729"/>
    <w:rsid w:val="00B52B0C"/>
    <w:rsid w:val="00B52B3E"/>
    <w:rsid w:val="00B54427"/>
    <w:rsid w:val="00B54E35"/>
    <w:rsid w:val="00B552EA"/>
    <w:rsid w:val="00B55AC9"/>
    <w:rsid w:val="00B55C0C"/>
    <w:rsid w:val="00B5678A"/>
    <w:rsid w:val="00B56CF0"/>
    <w:rsid w:val="00B56D8B"/>
    <w:rsid w:val="00B57995"/>
    <w:rsid w:val="00B60749"/>
    <w:rsid w:val="00B60E3D"/>
    <w:rsid w:val="00B60E7C"/>
    <w:rsid w:val="00B62673"/>
    <w:rsid w:val="00B63566"/>
    <w:rsid w:val="00B637DB"/>
    <w:rsid w:val="00B63D34"/>
    <w:rsid w:val="00B649F0"/>
    <w:rsid w:val="00B64CE9"/>
    <w:rsid w:val="00B64D93"/>
    <w:rsid w:val="00B66CD2"/>
    <w:rsid w:val="00B6740C"/>
    <w:rsid w:val="00B70290"/>
    <w:rsid w:val="00B71697"/>
    <w:rsid w:val="00B724C4"/>
    <w:rsid w:val="00B72679"/>
    <w:rsid w:val="00B73C82"/>
    <w:rsid w:val="00B748CC"/>
    <w:rsid w:val="00B7605C"/>
    <w:rsid w:val="00B76FCB"/>
    <w:rsid w:val="00B77869"/>
    <w:rsid w:val="00B810A5"/>
    <w:rsid w:val="00B84B05"/>
    <w:rsid w:val="00B84F81"/>
    <w:rsid w:val="00B85AEA"/>
    <w:rsid w:val="00B85B8E"/>
    <w:rsid w:val="00B87476"/>
    <w:rsid w:val="00B87F29"/>
    <w:rsid w:val="00B9061C"/>
    <w:rsid w:val="00B91BC4"/>
    <w:rsid w:val="00B91D3C"/>
    <w:rsid w:val="00B91EEF"/>
    <w:rsid w:val="00B927C6"/>
    <w:rsid w:val="00B936C6"/>
    <w:rsid w:val="00B9403F"/>
    <w:rsid w:val="00B9539B"/>
    <w:rsid w:val="00BA0D4F"/>
    <w:rsid w:val="00BA210D"/>
    <w:rsid w:val="00BA319A"/>
    <w:rsid w:val="00BA31BC"/>
    <w:rsid w:val="00BA334D"/>
    <w:rsid w:val="00BA44E5"/>
    <w:rsid w:val="00BA5961"/>
    <w:rsid w:val="00BA5BF9"/>
    <w:rsid w:val="00BA5CF6"/>
    <w:rsid w:val="00BA6EA4"/>
    <w:rsid w:val="00BB0DA4"/>
    <w:rsid w:val="00BB0DB1"/>
    <w:rsid w:val="00BB156B"/>
    <w:rsid w:val="00BB15CD"/>
    <w:rsid w:val="00BB466E"/>
    <w:rsid w:val="00BB4FDA"/>
    <w:rsid w:val="00BB58C3"/>
    <w:rsid w:val="00BB7727"/>
    <w:rsid w:val="00BC0C87"/>
    <w:rsid w:val="00BC1E3E"/>
    <w:rsid w:val="00BC239B"/>
    <w:rsid w:val="00BC281E"/>
    <w:rsid w:val="00BC31DB"/>
    <w:rsid w:val="00BC3CD5"/>
    <w:rsid w:val="00BC3E32"/>
    <w:rsid w:val="00BC3EBA"/>
    <w:rsid w:val="00BC76A7"/>
    <w:rsid w:val="00BD0B71"/>
    <w:rsid w:val="00BD17FC"/>
    <w:rsid w:val="00BD26DA"/>
    <w:rsid w:val="00BD2A3F"/>
    <w:rsid w:val="00BD3729"/>
    <w:rsid w:val="00BD3FFD"/>
    <w:rsid w:val="00BD615E"/>
    <w:rsid w:val="00BD6D6B"/>
    <w:rsid w:val="00BD6F9E"/>
    <w:rsid w:val="00BD7421"/>
    <w:rsid w:val="00BE0302"/>
    <w:rsid w:val="00BE1458"/>
    <w:rsid w:val="00BE1870"/>
    <w:rsid w:val="00BE4BBC"/>
    <w:rsid w:val="00BE567A"/>
    <w:rsid w:val="00BE604D"/>
    <w:rsid w:val="00BE6062"/>
    <w:rsid w:val="00BE67E4"/>
    <w:rsid w:val="00BF06E5"/>
    <w:rsid w:val="00BF084C"/>
    <w:rsid w:val="00BF1A74"/>
    <w:rsid w:val="00BF404B"/>
    <w:rsid w:val="00BF4760"/>
    <w:rsid w:val="00BF5378"/>
    <w:rsid w:val="00BF54B0"/>
    <w:rsid w:val="00BF5660"/>
    <w:rsid w:val="00BF749A"/>
    <w:rsid w:val="00C008D3"/>
    <w:rsid w:val="00C0173C"/>
    <w:rsid w:val="00C01DA6"/>
    <w:rsid w:val="00C02450"/>
    <w:rsid w:val="00C02ABF"/>
    <w:rsid w:val="00C04BC7"/>
    <w:rsid w:val="00C04C67"/>
    <w:rsid w:val="00C116C1"/>
    <w:rsid w:val="00C122D8"/>
    <w:rsid w:val="00C12318"/>
    <w:rsid w:val="00C126BB"/>
    <w:rsid w:val="00C12E21"/>
    <w:rsid w:val="00C1361F"/>
    <w:rsid w:val="00C15683"/>
    <w:rsid w:val="00C16467"/>
    <w:rsid w:val="00C17C65"/>
    <w:rsid w:val="00C22C91"/>
    <w:rsid w:val="00C237B6"/>
    <w:rsid w:val="00C24A39"/>
    <w:rsid w:val="00C24C97"/>
    <w:rsid w:val="00C2534E"/>
    <w:rsid w:val="00C25F74"/>
    <w:rsid w:val="00C26209"/>
    <w:rsid w:val="00C26BD9"/>
    <w:rsid w:val="00C27506"/>
    <w:rsid w:val="00C30005"/>
    <w:rsid w:val="00C30A8A"/>
    <w:rsid w:val="00C374C2"/>
    <w:rsid w:val="00C37E05"/>
    <w:rsid w:val="00C37E18"/>
    <w:rsid w:val="00C40171"/>
    <w:rsid w:val="00C403BC"/>
    <w:rsid w:val="00C40737"/>
    <w:rsid w:val="00C40893"/>
    <w:rsid w:val="00C40938"/>
    <w:rsid w:val="00C43442"/>
    <w:rsid w:val="00C44001"/>
    <w:rsid w:val="00C4482C"/>
    <w:rsid w:val="00C44CE8"/>
    <w:rsid w:val="00C4639E"/>
    <w:rsid w:val="00C4681E"/>
    <w:rsid w:val="00C5077C"/>
    <w:rsid w:val="00C508D9"/>
    <w:rsid w:val="00C514ED"/>
    <w:rsid w:val="00C51587"/>
    <w:rsid w:val="00C51692"/>
    <w:rsid w:val="00C53450"/>
    <w:rsid w:val="00C53EB1"/>
    <w:rsid w:val="00C544B2"/>
    <w:rsid w:val="00C54AF3"/>
    <w:rsid w:val="00C57A16"/>
    <w:rsid w:val="00C57C53"/>
    <w:rsid w:val="00C57F6A"/>
    <w:rsid w:val="00C605C3"/>
    <w:rsid w:val="00C60A0A"/>
    <w:rsid w:val="00C60AF9"/>
    <w:rsid w:val="00C6132D"/>
    <w:rsid w:val="00C627B0"/>
    <w:rsid w:val="00C633AB"/>
    <w:rsid w:val="00C64339"/>
    <w:rsid w:val="00C644EA"/>
    <w:rsid w:val="00C647C3"/>
    <w:rsid w:val="00C64A0A"/>
    <w:rsid w:val="00C64F66"/>
    <w:rsid w:val="00C6687D"/>
    <w:rsid w:val="00C66E41"/>
    <w:rsid w:val="00C71BA2"/>
    <w:rsid w:val="00C727DA"/>
    <w:rsid w:val="00C74F79"/>
    <w:rsid w:val="00C758F7"/>
    <w:rsid w:val="00C7600B"/>
    <w:rsid w:val="00C768CC"/>
    <w:rsid w:val="00C76B54"/>
    <w:rsid w:val="00C76F68"/>
    <w:rsid w:val="00C76F73"/>
    <w:rsid w:val="00C77C60"/>
    <w:rsid w:val="00C808EB"/>
    <w:rsid w:val="00C80FF2"/>
    <w:rsid w:val="00C8188C"/>
    <w:rsid w:val="00C8297B"/>
    <w:rsid w:val="00C82F5B"/>
    <w:rsid w:val="00C83386"/>
    <w:rsid w:val="00C83982"/>
    <w:rsid w:val="00C8538B"/>
    <w:rsid w:val="00C85E38"/>
    <w:rsid w:val="00C86613"/>
    <w:rsid w:val="00C86BF4"/>
    <w:rsid w:val="00C872F1"/>
    <w:rsid w:val="00C87448"/>
    <w:rsid w:val="00C87790"/>
    <w:rsid w:val="00C9032C"/>
    <w:rsid w:val="00C9143C"/>
    <w:rsid w:val="00C91EDD"/>
    <w:rsid w:val="00C91F02"/>
    <w:rsid w:val="00C92F61"/>
    <w:rsid w:val="00C9327E"/>
    <w:rsid w:val="00C94641"/>
    <w:rsid w:val="00C95EDB"/>
    <w:rsid w:val="00C9666A"/>
    <w:rsid w:val="00C966F5"/>
    <w:rsid w:val="00C97411"/>
    <w:rsid w:val="00C97B28"/>
    <w:rsid w:val="00CA01C4"/>
    <w:rsid w:val="00CA01E9"/>
    <w:rsid w:val="00CA309A"/>
    <w:rsid w:val="00CA6359"/>
    <w:rsid w:val="00CA68BC"/>
    <w:rsid w:val="00CA7C6A"/>
    <w:rsid w:val="00CB0212"/>
    <w:rsid w:val="00CB0D12"/>
    <w:rsid w:val="00CB163E"/>
    <w:rsid w:val="00CB1AE0"/>
    <w:rsid w:val="00CB1E1D"/>
    <w:rsid w:val="00CB2B5F"/>
    <w:rsid w:val="00CB2FEA"/>
    <w:rsid w:val="00CB3343"/>
    <w:rsid w:val="00CB373C"/>
    <w:rsid w:val="00CB388C"/>
    <w:rsid w:val="00CB39C4"/>
    <w:rsid w:val="00CB4364"/>
    <w:rsid w:val="00CB454D"/>
    <w:rsid w:val="00CB6100"/>
    <w:rsid w:val="00CB61B7"/>
    <w:rsid w:val="00CB6535"/>
    <w:rsid w:val="00CB7175"/>
    <w:rsid w:val="00CC0372"/>
    <w:rsid w:val="00CC1CD8"/>
    <w:rsid w:val="00CC1F12"/>
    <w:rsid w:val="00CC2457"/>
    <w:rsid w:val="00CC4860"/>
    <w:rsid w:val="00CC4F6F"/>
    <w:rsid w:val="00CC567D"/>
    <w:rsid w:val="00CC681D"/>
    <w:rsid w:val="00CC6CBC"/>
    <w:rsid w:val="00CC6E20"/>
    <w:rsid w:val="00CC73BB"/>
    <w:rsid w:val="00CD08AC"/>
    <w:rsid w:val="00CD08CB"/>
    <w:rsid w:val="00CD1E9F"/>
    <w:rsid w:val="00CD2407"/>
    <w:rsid w:val="00CD278F"/>
    <w:rsid w:val="00CD2D62"/>
    <w:rsid w:val="00CD33FF"/>
    <w:rsid w:val="00CD48A9"/>
    <w:rsid w:val="00CD4A31"/>
    <w:rsid w:val="00CD4CE0"/>
    <w:rsid w:val="00CD5EBD"/>
    <w:rsid w:val="00CD6DA1"/>
    <w:rsid w:val="00CE09DD"/>
    <w:rsid w:val="00CE0D20"/>
    <w:rsid w:val="00CE173B"/>
    <w:rsid w:val="00CE429E"/>
    <w:rsid w:val="00CE4DD0"/>
    <w:rsid w:val="00CE5804"/>
    <w:rsid w:val="00CE5922"/>
    <w:rsid w:val="00CE5C62"/>
    <w:rsid w:val="00CE6443"/>
    <w:rsid w:val="00CE674F"/>
    <w:rsid w:val="00CF1339"/>
    <w:rsid w:val="00CF2792"/>
    <w:rsid w:val="00CF35FD"/>
    <w:rsid w:val="00CF3652"/>
    <w:rsid w:val="00CF4F10"/>
    <w:rsid w:val="00CF5B8C"/>
    <w:rsid w:val="00CF6A0F"/>
    <w:rsid w:val="00CF76AA"/>
    <w:rsid w:val="00CF772B"/>
    <w:rsid w:val="00D0051A"/>
    <w:rsid w:val="00D01551"/>
    <w:rsid w:val="00D02C52"/>
    <w:rsid w:val="00D03424"/>
    <w:rsid w:val="00D03426"/>
    <w:rsid w:val="00D03E24"/>
    <w:rsid w:val="00D0524E"/>
    <w:rsid w:val="00D054D1"/>
    <w:rsid w:val="00D05890"/>
    <w:rsid w:val="00D05B64"/>
    <w:rsid w:val="00D071DB"/>
    <w:rsid w:val="00D073A0"/>
    <w:rsid w:val="00D076DA"/>
    <w:rsid w:val="00D07DBB"/>
    <w:rsid w:val="00D1069C"/>
    <w:rsid w:val="00D10BB5"/>
    <w:rsid w:val="00D11EA2"/>
    <w:rsid w:val="00D12F6C"/>
    <w:rsid w:val="00D1372F"/>
    <w:rsid w:val="00D13C34"/>
    <w:rsid w:val="00D13FDC"/>
    <w:rsid w:val="00D14DD5"/>
    <w:rsid w:val="00D16D97"/>
    <w:rsid w:val="00D21798"/>
    <w:rsid w:val="00D21FB9"/>
    <w:rsid w:val="00D22825"/>
    <w:rsid w:val="00D232C1"/>
    <w:rsid w:val="00D25865"/>
    <w:rsid w:val="00D31022"/>
    <w:rsid w:val="00D3167C"/>
    <w:rsid w:val="00D31EB4"/>
    <w:rsid w:val="00D33084"/>
    <w:rsid w:val="00D33FE8"/>
    <w:rsid w:val="00D35C84"/>
    <w:rsid w:val="00D3705A"/>
    <w:rsid w:val="00D4016E"/>
    <w:rsid w:val="00D40EF9"/>
    <w:rsid w:val="00D421D6"/>
    <w:rsid w:val="00D42923"/>
    <w:rsid w:val="00D429C9"/>
    <w:rsid w:val="00D436F1"/>
    <w:rsid w:val="00D4432A"/>
    <w:rsid w:val="00D44812"/>
    <w:rsid w:val="00D44BBD"/>
    <w:rsid w:val="00D44F28"/>
    <w:rsid w:val="00D46271"/>
    <w:rsid w:val="00D46F0A"/>
    <w:rsid w:val="00D479E5"/>
    <w:rsid w:val="00D47A78"/>
    <w:rsid w:val="00D50154"/>
    <w:rsid w:val="00D5058F"/>
    <w:rsid w:val="00D506F2"/>
    <w:rsid w:val="00D50CCF"/>
    <w:rsid w:val="00D52D58"/>
    <w:rsid w:val="00D5572A"/>
    <w:rsid w:val="00D55797"/>
    <w:rsid w:val="00D5592E"/>
    <w:rsid w:val="00D56BF9"/>
    <w:rsid w:val="00D57106"/>
    <w:rsid w:val="00D573E2"/>
    <w:rsid w:val="00D576F6"/>
    <w:rsid w:val="00D57829"/>
    <w:rsid w:val="00D57CF4"/>
    <w:rsid w:val="00D60BB3"/>
    <w:rsid w:val="00D610FE"/>
    <w:rsid w:val="00D61658"/>
    <w:rsid w:val="00D61FD8"/>
    <w:rsid w:val="00D63C13"/>
    <w:rsid w:val="00D64228"/>
    <w:rsid w:val="00D6579D"/>
    <w:rsid w:val="00D658E6"/>
    <w:rsid w:val="00D659E0"/>
    <w:rsid w:val="00D675B1"/>
    <w:rsid w:val="00D67688"/>
    <w:rsid w:val="00D75E16"/>
    <w:rsid w:val="00D76C59"/>
    <w:rsid w:val="00D7762E"/>
    <w:rsid w:val="00D80826"/>
    <w:rsid w:val="00D81762"/>
    <w:rsid w:val="00D821CF"/>
    <w:rsid w:val="00D83143"/>
    <w:rsid w:val="00D831A4"/>
    <w:rsid w:val="00D8611D"/>
    <w:rsid w:val="00D86249"/>
    <w:rsid w:val="00D86B59"/>
    <w:rsid w:val="00D86E4C"/>
    <w:rsid w:val="00D878E1"/>
    <w:rsid w:val="00D903E7"/>
    <w:rsid w:val="00D92167"/>
    <w:rsid w:val="00D9266C"/>
    <w:rsid w:val="00D930EC"/>
    <w:rsid w:val="00D93A50"/>
    <w:rsid w:val="00D94CB6"/>
    <w:rsid w:val="00D96BAD"/>
    <w:rsid w:val="00D97B42"/>
    <w:rsid w:val="00DA0245"/>
    <w:rsid w:val="00DA0E69"/>
    <w:rsid w:val="00DA211A"/>
    <w:rsid w:val="00DA2526"/>
    <w:rsid w:val="00DA2F99"/>
    <w:rsid w:val="00DA376A"/>
    <w:rsid w:val="00DA3FC2"/>
    <w:rsid w:val="00DA495F"/>
    <w:rsid w:val="00DA5623"/>
    <w:rsid w:val="00DA59D3"/>
    <w:rsid w:val="00DA5A2D"/>
    <w:rsid w:val="00DA5CF2"/>
    <w:rsid w:val="00DA6DE9"/>
    <w:rsid w:val="00DA7DFF"/>
    <w:rsid w:val="00DB16CD"/>
    <w:rsid w:val="00DB1E91"/>
    <w:rsid w:val="00DB2265"/>
    <w:rsid w:val="00DB226C"/>
    <w:rsid w:val="00DB3564"/>
    <w:rsid w:val="00DB365E"/>
    <w:rsid w:val="00DB3E74"/>
    <w:rsid w:val="00DB6A21"/>
    <w:rsid w:val="00DB6B4B"/>
    <w:rsid w:val="00DB6DD8"/>
    <w:rsid w:val="00DB71F0"/>
    <w:rsid w:val="00DB7815"/>
    <w:rsid w:val="00DB7A91"/>
    <w:rsid w:val="00DB7B0F"/>
    <w:rsid w:val="00DC0083"/>
    <w:rsid w:val="00DC070C"/>
    <w:rsid w:val="00DC0977"/>
    <w:rsid w:val="00DC15DB"/>
    <w:rsid w:val="00DC1E01"/>
    <w:rsid w:val="00DC215E"/>
    <w:rsid w:val="00DC4588"/>
    <w:rsid w:val="00DC4E4D"/>
    <w:rsid w:val="00DC5669"/>
    <w:rsid w:val="00DC5782"/>
    <w:rsid w:val="00DC5A4A"/>
    <w:rsid w:val="00DD0074"/>
    <w:rsid w:val="00DD05ED"/>
    <w:rsid w:val="00DD2DF8"/>
    <w:rsid w:val="00DD3374"/>
    <w:rsid w:val="00DD33AC"/>
    <w:rsid w:val="00DD3775"/>
    <w:rsid w:val="00DD3866"/>
    <w:rsid w:val="00DD4CF2"/>
    <w:rsid w:val="00DD5546"/>
    <w:rsid w:val="00DD5586"/>
    <w:rsid w:val="00DD55BA"/>
    <w:rsid w:val="00DD59E8"/>
    <w:rsid w:val="00DD687B"/>
    <w:rsid w:val="00DD6D7E"/>
    <w:rsid w:val="00DD7FB7"/>
    <w:rsid w:val="00DE0592"/>
    <w:rsid w:val="00DE18B1"/>
    <w:rsid w:val="00DE23DA"/>
    <w:rsid w:val="00DE3193"/>
    <w:rsid w:val="00DE36D7"/>
    <w:rsid w:val="00DE3FDC"/>
    <w:rsid w:val="00DE5A15"/>
    <w:rsid w:val="00DE5E47"/>
    <w:rsid w:val="00DE6CFD"/>
    <w:rsid w:val="00DF01A2"/>
    <w:rsid w:val="00DF075C"/>
    <w:rsid w:val="00DF0F5F"/>
    <w:rsid w:val="00DF1C59"/>
    <w:rsid w:val="00DF1D67"/>
    <w:rsid w:val="00DF1DF3"/>
    <w:rsid w:val="00DF3366"/>
    <w:rsid w:val="00DF36C8"/>
    <w:rsid w:val="00DF3BA4"/>
    <w:rsid w:val="00DF4162"/>
    <w:rsid w:val="00DF4CA1"/>
    <w:rsid w:val="00DF5540"/>
    <w:rsid w:val="00DF6D7C"/>
    <w:rsid w:val="00DF7086"/>
    <w:rsid w:val="00DF72F6"/>
    <w:rsid w:val="00DF7376"/>
    <w:rsid w:val="00E00155"/>
    <w:rsid w:val="00E007E0"/>
    <w:rsid w:val="00E00A48"/>
    <w:rsid w:val="00E00CDB"/>
    <w:rsid w:val="00E016B7"/>
    <w:rsid w:val="00E025EB"/>
    <w:rsid w:val="00E028C6"/>
    <w:rsid w:val="00E03C6B"/>
    <w:rsid w:val="00E03F69"/>
    <w:rsid w:val="00E04910"/>
    <w:rsid w:val="00E04F93"/>
    <w:rsid w:val="00E05079"/>
    <w:rsid w:val="00E05135"/>
    <w:rsid w:val="00E05189"/>
    <w:rsid w:val="00E05462"/>
    <w:rsid w:val="00E05F78"/>
    <w:rsid w:val="00E062AD"/>
    <w:rsid w:val="00E10383"/>
    <w:rsid w:val="00E10C0B"/>
    <w:rsid w:val="00E10EA6"/>
    <w:rsid w:val="00E10FC0"/>
    <w:rsid w:val="00E1105E"/>
    <w:rsid w:val="00E12294"/>
    <w:rsid w:val="00E125FF"/>
    <w:rsid w:val="00E16AB8"/>
    <w:rsid w:val="00E16E2D"/>
    <w:rsid w:val="00E1777B"/>
    <w:rsid w:val="00E20EAF"/>
    <w:rsid w:val="00E22863"/>
    <w:rsid w:val="00E22E15"/>
    <w:rsid w:val="00E24023"/>
    <w:rsid w:val="00E25B04"/>
    <w:rsid w:val="00E26777"/>
    <w:rsid w:val="00E27A76"/>
    <w:rsid w:val="00E27BF1"/>
    <w:rsid w:val="00E27FD6"/>
    <w:rsid w:val="00E309BF"/>
    <w:rsid w:val="00E30F15"/>
    <w:rsid w:val="00E315D7"/>
    <w:rsid w:val="00E315E8"/>
    <w:rsid w:val="00E340B4"/>
    <w:rsid w:val="00E342DD"/>
    <w:rsid w:val="00E34F27"/>
    <w:rsid w:val="00E352C1"/>
    <w:rsid w:val="00E356A3"/>
    <w:rsid w:val="00E35738"/>
    <w:rsid w:val="00E376AE"/>
    <w:rsid w:val="00E37993"/>
    <w:rsid w:val="00E406C2"/>
    <w:rsid w:val="00E41553"/>
    <w:rsid w:val="00E43228"/>
    <w:rsid w:val="00E453C1"/>
    <w:rsid w:val="00E45DF6"/>
    <w:rsid w:val="00E45F5C"/>
    <w:rsid w:val="00E472BD"/>
    <w:rsid w:val="00E479CA"/>
    <w:rsid w:val="00E50B42"/>
    <w:rsid w:val="00E50E35"/>
    <w:rsid w:val="00E50FAD"/>
    <w:rsid w:val="00E51229"/>
    <w:rsid w:val="00E51C63"/>
    <w:rsid w:val="00E5249D"/>
    <w:rsid w:val="00E52DCA"/>
    <w:rsid w:val="00E53789"/>
    <w:rsid w:val="00E54156"/>
    <w:rsid w:val="00E55F70"/>
    <w:rsid w:val="00E56211"/>
    <w:rsid w:val="00E565E4"/>
    <w:rsid w:val="00E56942"/>
    <w:rsid w:val="00E5729C"/>
    <w:rsid w:val="00E57CF4"/>
    <w:rsid w:val="00E603FC"/>
    <w:rsid w:val="00E60E3A"/>
    <w:rsid w:val="00E61180"/>
    <w:rsid w:val="00E6162D"/>
    <w:rsid w:val="00E62226"/>
    <w:rsid w:val="00E62302"/>
    <w:rsid w:val="00E628BD"/>
    <w:rsid w:val="00E6307B"/>
    <w:rsid w:val="00E63638"/>
    <w:rsid w:val="00E64959"/>
    <w:rsid w:val="00E64B4E"/>
    <w:rsid w:val="00E64EEB"/>
    <w:rsid w:val="00E650D9"/>
    <w:rsid w:val="00E655FF"/>
    <w:rsid w:val="00E65953"/>
    <w:rsid w:val="00E6671A"/>
    <w:rsid w:val="00E66800"/>
    <w:rsid w:val="00E66C28"/>
    <w:rsid w:val="00E6711C"/>
    <w:rsid w:val="00E70094"/>
    <w:rsid w:val="00E70994"/>
    <w:rsid w:val="00E70B5E"/>
    <w:rsid w:val="00E715B4"/>
    <w:rsid w:val="00E732E6"/>
    <w:rsid w:val="00E734E9"/>
    <w:rsid w:val="00E7398A"/>
    <w:rsid w:val="00E74986"/>
    <w:rsid w:val="00E7621A"/>
    <w:rsid w:val="00E7793D"/>
    <w:rsid w:val="00E77BF4"/>
    <w:rsid w:val="00E806E4"/>
    <w:rsid w:val="00E834E8"/>
    <w:rsid w:val="00E8498B"/>
    <w:rsid w:val="00E849F4"/>
    <w:rsid w:val="00E84A87"/>
    <w:rsid w:val="00E86CFC"/>
    <w:rsid w:val="00E905FD"/>
    <w:rsid w:val="00E908E4"/>
    <w:rsid w:val="00E92DC1"/>
    <w:rsid w:val="00E92E6D"/>
    <w:rsid w:val="00E932CB"/>
    <w:rsid w:val="00E94597"/>
    <w:rsid w:val="00E9474F"/>
    <w:rsid w:val="00E9598E"/>
    <w:rsid w:val="00E961B1"/>
    <w:rsid w:val="00E9650E"/>
    <w:rsid w:val="00E96D0F"/>
    <w:rsid w:val="00E96DD4"/>
    <w:rsid w:val="00E972B8"/>
    <w:rsid w:val="00E97C72"/>
    <w:rsid w:val="00EA3054"/>
    <w:rsid w:val="00EA47DE"/>
    <w:rsid w:val="00EA5C6D"/>
    <w:rsid w:val="00EA65E4"/>
    <w:rsid w:val="00EA7FA9"/>
    <w:rsid w:val="00EB0D22"/>
    <w:rsid w:val="00EB0FB3"/>
    <w:rsid w:val="00EB1336"/>
    <w:rsid w:val="00EB1381"/>
    <w:rsid w:val="00EB17B0"/>
    <w:rsid w:val="00EB1A86"/>
    <w:rsid w:val="00EB2B22"/>
    <w:rsid w:val="00EB5A40"/>
    <w:rsid w:val="00EB60EB"/>
    <w:rsid w:val="00EB62F3"/>
    <w:rsid w:val="00EB6483"/>
    <w:rsid w:val="00EB657F"/>
    <w:rsid w:val="00EB68DE"/>
    <w:rsid w:val="00EB7B97"/>
    <w:rsid w:val="00EC0091"/>
    <w:rsid w:val="00EC12CD"/>
    <w:rsid w:val="00EC12FE"/>
    <w:rsid w:val="00EC204D"/>
    <w:rsid w:val="00EC3AED"/>
    <w:rsid w:val="00EC43C3"/>
    <w:rsid w:val="00EC44FB"/>
    <w:rsid w:val="00EC569A"/>
    <w:rsid w:val="00EC576D"/>
    <w:rsid w:val="00EC578E"/>
    <w:rsid w:val="00EC6F41"/>
    <w:rsid w:val="00EC77E8"/>
    <w:rsid w:val="00EC7C2A"/>
    <w:rsid w:val="00ED0914"/>
    <w:rsid w:val="00ED0E2B"/>
    <w:rsid w:val="00ED14FD"/>
    <w:rsid w:val="00ED1725"/>
    <w:rsid w:val="00ED1FBD"/>
    <w:rsid w:val="00ED221C"/>
    <w:rsid w:val="00ED2E84"/>
    <w:rsid w:val="00ED3D6B"/>
    <w:rsid w:val="00ED478A"/>
    <w:rsid w:val="00ED51AB"/>
    <w:rsid w:val="00ED5672"/>
    <w:rsid w:val="00ED5D84"/>
    <w:rsid w:val="00ED5D92"/>
    <w:rsid w:val="00ED68AC"/>
    <w:rsid w:val="00ED6912"/>
    <w:rsid w:val="00ED7D06"/>
    <w:rsid w:val="00EE14B9"/>
    <w:rsid w:val="00EE1DC4"/>
    <w:rsid w:val="00EE2502"/>
    <w:rsid w:val="00EE2AEA"/>
    <w:rsid w:val="00EE2E00"/>
    <w:rsid w:val="00EE380C"/>
    <w:rsid w:val="00EE4B44"/>
    <w:rsid w:val="00EE544A"/>
    <w:rsid w:val="00EE5CFA"/>
    <w:rsid w:val="00EE5F87"/>
    <w:rsid w:val="00EE637C"/>
    <w:rsid w:val="00EE66E3"/>
    <w:rsid w:val="00EE7210"/>
    <w:rsid w:val="00EE7D41"/>
    <w:rsid w:val="00EF0C26"/>
    <w:rsid w:val="00EF0D2F"/>
    <w:rsid w:val="00EF1181"/>
    <w:rsid w:val="00EF1407"/>
    <w:rsid w:val="00EF1DFC"/>
    <w:rsid w:val="00EF1F11"/>
    <w:rsid w:val="00EF2855"/>
    <w:rsid w:val="00EF4129"/>
    <w:rsid w:val="00EF4C80"/>
    <w:rsid w:val="00EF52F6"/>
    <w:rsid w:val="00EF55DE"/>
    <w:rsid w:val="00EF658B"/>
    <w:rsid w:val="00EF7E37"/>
    <w:rsid w:val="00F00E02"/>
    <w:rsid w:val="00F01B45"/>
    <w:rsid w:val="00F01DCE"/>
    <w:rsid w:val="00F024E2"/>
    <w:rsid w:val="00F0700F"/>
    <w:rsid w:val="00F07304"/>
    <w:rsid w:val="00F07B36"/>
    <w:rsid w:val="00F10D19"/>
    <w:rsid w:val="00F11183"/>
    <w:rsid w:val="00F11304"/>
    <w:rsid w:val="00F115CC"/>
    <w:rsid w:val="00F1274D"/>
    <w:rsid w:val="00F1347C"/>
    <w:rsid w:val="00F134C0"/>
    <w:rsid w:val="00F138FA"/>
    <w:rsid w:val="00F144B0"/>
    <w:rsid w:val="00F14C8A"/>
    <w:rsid w:val="00F15A42"/>
    <w:rsid w:val="00F16EE1"/>
    <w:rsid w:val="00F171B6"/>
    <w:rsid w:val="00F20B14"/>
    <w:rsid w:val="00F23600"/>
    <w:rsid w:val="00F23725"/>
    <w:rsid w:val="00F245F6"/>
    <w:rsid w:val="00F24A57"/>
    <w:rsid w:val="00F2607D"/>
    <w:rsid w:val="00F267B0"/>
    <w:rsid w:val="00F27522"/>
    <w:rsid w:val="00F2790F"/>
    <w:rsid w:val="00F27D4C"/>
    <w:rsid w:val="00F30074"/>
    <w:rsid w:val="00F30BF0"/>
    <w:rsid w:val="00F31062"/>
    <w:rsid w:val="00F32559"/>
    <w:rsid w:val="00F3282F"/>
    <w:rsid w:val="00F32DF2"/>
    <w:rsid w:val="00F3474A"/>
    <w:rsid w:val="00F35250"/>
    <w:rsid w:val="00F35ABA"/>
    <w:rsid w:val="00F36A79"/>
    <w:rsid w:val="00F370B2"/>
    <w:rsid w:val="00F4045E"/>
    <w:rsid w:val="00F408C2"/>
    <w:rsid w:val="00F40A47"/>
    <w:rsid w:val="00F410B0"/>
    <w:rsid w:val="00F41460"/>
    <w:rsid w:val="00F414FF"/>
    <w:rsid w:val="00F417DF"/>
    <w:rsid w:val="00F42456"/>
    <w:rsid w:val="00F425A5"/>
    <w:rsid w:val="00F42A41"/>
    <w:rsid w:val="00F43544"/>
    <w:rsid w:val="00F43E6B"/>
    <w:rsid w:val="00F45F30"/>
    <w:rsid w:val="00F45FEF"/>
    <w:rsid w:val="00F4635D"/>
    <w:rsid w:val="00F504D9"/>
    <w:rsid w:val="00F510F0"/>
    <w:rsid w:val="00F51CAB"/>
    <w:rsid w:val="00F51CB0"/>
    <w:rsid w:val="00F51F71"/>
    <w:rsid w:val="00F52023"/>
    <w:rsid w:val="00F5372B"/>
    <w:rsid w:val="00F53EDB"/>
    <w:rsid w:val="00F548B8"/>
    <w:rsid w:val="00F54953"/>
    <w:rsid w:val="00F553DB"/>
    <w:rsid w:val="00F55EED"/>
    <w:rsid w:val="00F562DA"/>
    <w:rsid w:val="00F5777C"/>
    <w:rsid w:val="00F57AF1"/>
    <w:rsid w:val="00F612A5"/>
    <w:rsid w:val="00F62274"/>
    <w:rsid w:val="00F64201"/>
    <w:rsid w:val="00F64850"/>
    <w:rsid w:val="00F65A6E"/>
    <w:rsid w:val="00F65AFE"/>
    <w:rsid w:val="00F665CC"/>
    <w:rsid w:val="00F71366"/>
    <w:rsid w:val="00F73120"/>
    <w:rsid w:val="00F73AD1"/>
    <w:rsid w:val="00F74172"/>
    <w:rsid w:val="00F747E5"/>
    <w:rsid w:val="00F74BAA"/>
    <w:rsid w:val="00F80154"/>
    <w:rsid w:val="00F80473"/>
    <w:rsid w:val="00F80BC8"/>
    <w:rsid w:val="00F8287A"/>
    <w:rsid w:val="00F8292C"/>
    <w:rsid w:val="00F8313D"/>
    <w:rsid w:val="00F8479B"/>
    <w:rsid w:val="00F84CB1"/>
    <w:rsid w:val="00F85346"/>
    <w:rsid w:val="00F86B76"/>
    <w:rsid w:val="00F902FC"/>
    <w:rsid w:val="00F9049C"/>
    <w:rsid w:val="00F92DC9"/>
    <w:rsid w:val="00F9477B"/>
    <w:rsid w:val="00F95415"/>
    <w:rsid w:val="00F956E5"/>
    <w:rsid w:val="00F96283"/>
    <w:rsid w:val="00F966C3"/>
    <w:rsid w:val="00FA11CB"/>
    <w:rsid w:val="00FA19A5"/>
    <w:rsid w:val="00FA1BD9"/>
    <w:rsid w:val="00FA1FD0"/>
    <w:rsid w:val="00FA25DC"/>
    <w:rsid w:val="00FA260E"/>
    <w:rsid w:val="00FA2BD9"/>
    <w:rsid w:val="00FA2FD1"/>
    <w:rsid w:val="00FA5B48"/>
    <w:rsid w:val="00FA657E"/>
    <w:rsid w:val="00FB04BC"/>
    <w:rsid w:val="00FB075D"/>
    <w:rsid w:val="00FB17FC"/>
    <w:rsid w:val="00FB1DFA"/>
    <w:rsid w:val="00FB397B"/>
    <w:rsid w:val="00FB3BF7"/>
    <w:rsid w:val="00FB3E6C"/>
    <w:rsid w:val="00FB44F3"/>
    <w:rsid w:val="00FB4A7B"/>
    <w:rsid w:val="00FB602D"/>
    <w:rsid w:val="00FB6523"/>
    <w:rsid w:val="00FB671A"/>
    <w:rsid w:val="00FB6BFA"/>
    <w:rsid w:val="00FB6D0B"/>
    <w:rsid w:val="00FB6F41"/>
    <w:rsid w:val="00FB77B5"/>
    <w:rsid w:val="00FB7FC4"/>
    <w:rsid w:val="00FC05CF"/>
    <w:rsid w:val="00FC1386"/>
    <w:rsid w:val="00FC15D1"/>
    <w:rsid w:val="00FC1A4C"/>
    <w:rsid w:val="00FC1B11"/>
    <w:rsid w:val="00FC2FAD"/>
    <w:rsid w:val="00FC3741"/>
    <w:rsid w:val="00FC416D"/>
    <w:rsid w:val="00FC4837"/>
    <w:rsid w:val="00FC6750"/>
    <w:rsid w:val="00FD05B7"/>
    <w:rsid w:val="00FD12B7"/>
    <w:rsid w:val="00FD13B2"/>
    <w:rsid w:val="00FD24E0"/>
    <w:rsid w:val="00FD296A"/>
    <w:rsid w:val="00FD3AA1"/>
    <w:rsid w:val="00FD3C2E"/>
    <w:rsid w:val="00FD5100"/>
    <w:rsid w:val="00FD73CE"/>
    <w:rsid w:val="00FD7A88"/>
    <w:rsid w:val="00FE0340"/>
    <w:rsid w:val="00FE0B99"/>
    <w:rsid w:val="00FE0DE6"/>
    <w:rsid w:val="00FE1ACC"/>
    <w:rsid w:val="00FE265E"/>
    <w:rsid w:val="00FE2B43"/>
    <w:rsid w:val="00FE3849"/>
    <w:rsid w:val="00FE3F3C"/>
    <w:rsid w:val="00FE51A2"/>
    <w:rsid w:val="00FE523C"/>
    <w:rsid w:val="00FE582B"/>
    <w:rsid w:val="00FE5D27"/>
    <w:rsid w:val="00FE5D74"/>
    <w:rsid w:val="00FE5FD9"/>
    <w:rsid w:val="00FE680B"/>
    <w:rsid w:val="00FF018F"/>
    <w:rsid w:val="00FF0E2C"/>
    <w:rsid w:val="00FF113D"/>
    <w:rsid w:val="00FF2688"/>
    <w:rsid w:val="00FF2815"/>
    <w:rsid w:val="00FF43E0"/>
    <w:rsid w:val="00FF470E"/>
    <w:rsid w:val="00FF5677"/>
    <w:rsid w:val="00FF6DF3"/>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ACCFE7-283D-4308-836C-96300E52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D9"/>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19B4"/>
    <w:rPr>
      <w:rFonts w:ascii="Tahoma" w:hAnsi="Tahoma" w:cs="Tahoma"/>
      <w:sz w:val="16"/>
      <w:szCs w:val="16"/>
    </w:rPr>
  </w:style>
  <w:style w:type="paragraph" w:styleId="Header">
    <w:name w:val="header"/>
    <w:basedOn w:val="Normal"/>
    <w:rsid w:val="002E4F26"/>
    <w:pPr>
      <w:widowControl/>
      <w:tabs>
        <w:tab w:val="center" w:pos="4320"/>
        <w:tab w:val="right" w:pos="8640"/>
      </w:tabs>
      <w:autoSpaceDE/>
      <w:autoSpaceDN/>
      <w:adjustRightInd/>
    </w:pPr>
    <w:rPr>
      <w:rFonts w:ascii="Times New Roman" w:hAnsi="Times New Roman"/>
    </w:rPr>
  </w:style>
  <w:style w:type="paragraph" w:styleId="ListParagraph">
    <w:name w:val="List Paragraph"/>
    <w:basedOn w:val="Normal"/>
    <w:uiPriority w:val="34"/>
    <w:qFormat/>
    <w:rsid w:val="0084543C"/>
    <w:pPr>
      <w:ind w:left="720"/>
    </w:pPr>
  </w:style>
  <w:style w:type="character" w:styleId="Hyperlink">
    <w:name w:val="Hyperlink"/>
    <w:uiPriority w:val="99"/>
    <w:unhideWhenUsed/>
    <w:rsid w:val="0053721F"/>
    <w:rPr>
      <w:color w:val="0000FF"/>
      <w:u w:val="single"/>
    </w:rPr>
  </w:style>
  <w:style w:type="paragraph" w:styleId="BodyText">
    <w:name w:val="Body Text"/>
    <w:basedOn w:val="Normal"/>
    <w:link w:val="BodyTextChar"/>
    <w:rsid w:val="00896126"/>
    <w:pPr>
      <w:widowControl/>
      <w:autoSpaceDE/>
      <w:autoSpaceDN/>
      <w:adjustRightInd/>
      <w:spacing w:after="220" w:line="220" w:lineRule="atLeast"/>
      <w:ind w:left="835"/>
    </w:pPr>
    <w:rPr>
      <w:rFonts w:ascii="Times New Roman" w:hAnsi="Times New Roman"/>
      <w:sz w:val="20"/>
      <w:szCs w:val="20"/>
    </w:rPr>
  </w:style>
  <w:style w:type="character" w:customStyle="1" w:styleId="BodyTextChar">
    <w:name w:val="Body Text Char"/>
    <w:basedOn w:val="DefaultParagraphFont"/>
    <w:link w:val="BodyText"/>
    <w:rsid w:val="00896126"/>
  </w:style>
  <w:style w:type="character" w:styleId="CommentReference">
    <w:name w:val="annotation reference"/>
    <w:rsid w:val="00283733"/>
    <w:rPr>
      <w:sz w:val="16"/>
      <w:szCs w:val="16"/>
    </w:rPr>
  </w:style>
  <w:style w:type="paragraph" w:styleId="CommentText">
    <w:name w:val="annotation text"/>
    <w:basedOn w:val="Normal"/>
    <w:link w:val="CommentTextChar"/>
    <w:rsid w:val="00283733"/>
    <w:rPr>
      <w:sz w:val="20"/>
      <w:szCs w:val="20"/>
    </w:rPr>
  </w:style>
  <w:style w:type="character" w:customStyle="1" w:styleId="CommentTextChar">
    <w:name w:val="Comment Text Char"/>
    <w:link w:val="CommentText"/>
    <w:rsid w:val="00283733"/>
    <w:rPr>
      <w:rFonts w:ascii="Arial" w:hAnsi="Arial"/>
    </w:rPr>
  </w:style>
  <w:style w:type="paragraph" w:styleId="CommentSubject">
    <w:name w:val="annotation subject"/>
    <w:basedOn w:val="CommentText"/>
    <w:next w:val="CommentText"/>
    <w:link w:val="CommentSubjectChar"/>
    <w:rsid w:val="00283733"/>
    <w:rPr>
      <w:b/>
      <w:bCs/>
    </w:rPr>
  </w:style>
  <w:style w:type="character" w:customStyle="1" w:styleId="CommentSubjectChar">
    <w:name w:val="Comment Subject Char"/>
    <w:link w:val="CommentSubject"/>
    <w:rsid w:val="00283733"/>
    <w:rPr>
      <w:rFonts w:ascii="Arial" w:hAnsi="Arial"/>
      <w:b/>
      <w:bCs/>
    </w:rPr>
  </w:style>
  <w:style w:type="paragraph" w:styleId="PlainText">
    <w:name w:val="Plain Text"/>
    <w:basedOn w:val="Normal"/>
    <w:link w:val="PlainTextChar"/>
    <w:uiPriority w:val="99"/>
    <w:unhideWhenUsed/>
    <w:rsid w:val="00A40AAD"/>
    <w:pPr>
      <w:widowControl/>
      <w:autoSpaceDE/>
      <w:autoSpaceDN/>
      <w:adjustRightInd/>
    </w:pPr>
    <w:rPr>
      <w:rFonts w:ascii="Calibri" w:eastAsia="Calibri" w:hAnsi="Calibri" w:cs="Consolas"/>
      <w:sz w:val="22"/>
      <w:szCs w:val="21"/>
    </w:rPr>
  </w:style>
  <w:style w:type="character" w:customStyle="1" w:styleId="PlainTextChar">
    <w:name w:val="Plain Text Char"/>
    <w:link w:val="PlainText"/>
    <w:uiPriority w:val="99"/>
    <w:rsid w:val="00A40AAD"/>
    <w:rPr>
      <w:rFonts w:ascii="Calibri" w:eastAsia="Calibri" w:hAnsi="Calibri" w:cs="Consolas"/>
      <w:sz w:val="22"/>
      <w:szCs w:val="21"/>
    </w:rPr>
  </w:style>
  <w:style w:type="character" w:styleId="FollowedHyperlink">
    <w:name w:val="FollowedHyperlink"/>
    <w:rsid w:val="00535A87"/>
    <w:rPr>
      <w:color w:val="954F72"/>
      <w:u w:val="single"/>
    </w:rPr>
  </w:style>
  <w:style w:type="paragraph" w:styleId="NoSpacing">
    <w:name w:val="No Spacing"/>
    <w:uiPriority w:val="1"/>
    <w:qFormat/>
    <w:rsid w:val="00172AF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3717">
      <w:bodyDiv w:val="1"/>
      <w:marLeft w:val="0"/>
      <w:marRight w:val="0"/>
      <w:marTop w:val="0"/>
      <w:marBottom w:val="0"/>
      <w:divBdr>
        <w:top w:val="none" w:sz="0" w:space="0" w:color="auto"/>
        <w:left w:val="none" w:sz="0" w:space="0" w:color="auto"/>
        <w:bottom w:val="none" w:sz="0" w:space="0" w:color="auto"/>
        <w:right w:val="none" w:sz="0" w:space="0" w:color="auto"/>
      </w:divBdr>
    </w:div>
    <w:div w:id="503203250">
      <w:bodyDiv w:val="1"/>
      <w:marLeft w:val="0"/>
      <w:marRight w:val="0"/>
      <w:marTop w:val="0"/>
      <w:marBottom w:val="0"/>
      <w:divBdr>
        <w:top w:val="none" w:sz="0" w:space="0" w:color="auto"/>
        <w:left w:val="none" w:sz="0" w:space="0" w:color="auto"/>
        <w:bottom w:val="none" w:sz="0" w:space="0" w:color="auto"/>
        <w:right w:val="none" w:sz="0" w:space="0" w:color="auto"/>
      </w:divBdr>
    </w:div>
    <w:div w:id="605893822">
      <w:bodyDiv w:val="1"/>
      <w:marLeft w:val="0"/>
      <w:marRight w:val="0"/>
      <w:marTop w:val="0"/>
      <w:marBottom w:val="0"/>
      <w:divBdr>
        <w:top w:val="none" w:sz="0" w:space="0" w:color="auto"/>
        <w:left w:val="none" w:sz="0" w:space="0" w:color="auto"/>
        <w:bottom w:val="none" w:sz="0" w:space="0" w:color="auto"/>
        <w:right w:val="none" w:sz="0" w:space="0" w:color="auto"/>
      </w:divBdr>
    </w:div>
    <w:div w:id="632442014">
      <w:bodyDiv w:val="1"/>
      <w:marLeft w:val="0"/>
      <w:marRight w:val="0"/>
      <w:marTop w:val="0"/>
      <w:marBottom w:val="0"/>
      <w:divBdr>
        <w:top w:val="none" w:sz="0" w:space="0" w:color="auto"/>
        <w:left w:val="none" w:sz="0" w:space="0" w:color="auto"/>
        <w:bottom w:val="none" w:sz="0" w:space="0" w:color="auto"/>
        <w:right w:val="none" w:sz="0" w:space="0" w:color="auto"/>
      </w:divBdr>
    </w:div>
    <w:div w:id="685407092">
      <w:bodyDiv w:val="1"/>
      <w:marLeft w:val="0"/>
      <w:marRight w:val="0"/>
      <w:marTop w:val="0"/>
      <w:marBottom w:val="0"/>
      <w:divBdr>
        <w:top w:val="none" w:sz="0" w:space="0" w:color="auto"/>
        <w:left w:val="none" w:sz="0" w:space="0" w:color="auto"/>
        <w:bottom w:val="none" w:sz="0" w:space="0" w:color="auto"/>
        <w:right w:val="none" w:sz="0" w:space="0" w:color="auto"/>
      </w:divBdr>
    </w:div>
    <w:div w:id="825824038">
      <w:bodyDiv w:val="1"/>
      <w:marLeft w:val="0"/>
      <w:marRight w:val="0"/>
      <w:marTop w:val="0"/>
      <w:marBottom w:val="0"/>
      <w:divBdr>
        <w:top w:val="none" w:sz="0" w:space="0" w:color="auto"/>
        <w:left w:val="none" w:sz="0" w:space="0" w:color="auto"/>
        <w:bottom w:val="none" w:sz="0" w:space="0" w:color="auto"/>
        <w:right w:val="none" w:sz="0" w:space="0" w:color="auto"/>
      </w:divBdr>
    </w:div>
    <w:div w:id="899365741">
      <w:bodyDiv w:val="1"/>
      <w:marLeft w:val="0"/>
      <w:marRight w:val="0"/>
      <w:marTop w:val="0"/>
      <w:marBottom w:val="0"/>
      <w:divBdr>
        <w:top w:val="none" w:sz="0" w:space="0" w:color="auto"/>
        <w:left w:val="none" w:sz="0" w:space="0" w:color="auto"/>
        <w:bottom w:val="none" w:sz="0" w:space="0" w:color="auto"/>
        <w:right w:val="none" w:sz="0" w:space="0" w:color="auto"/>
      </w:divBdr>
    </w:div>
    <w:div w:id="952785338">
      <w:bodyDiv w:val="1"/>
      <w:marLeft w:val="0"/>
      <w:marRight w:val="0"/>
      <w:marTop w:val="0"/>
      <w:marBottom w:val="0"/>
      <w:divBdr>
        <w:top w:val="none" w:sz="0" w:space="0" w:color="auto"/>
        <w:left w:val="none" w:sz="0" w:space="0" w:color="auto"/>
        <w:bottom w:val="none" w:sz="0" w:space="0" w:color="auto"/>
        <w:right w:val="none" w:sz="0" w:space="0" w:color="auto"/>
      </w:divBdr>
    </w:div>
    <w:div w:id="1042705352">
      <w:bodyDiv w:val="1"/>
      <w:marLeft w:val="0"/>
      <w:marRight w:val="0"/>
      <w:marTop w:val="0"/>
      <w:marBottom w:val="0"/>
      <w:divBdr>
        <w:top w:val="none" w:sz="0" w:space="0" w:color="auto"/>
        <w:left w:val="none" w:sz="0" w:space="0" w:color="auto"/>
        <w:bottom w:val="none" w:sz="0" w:space="0" w:color="auto"/>
        <w:right w:val="none" w:sz="0" w:space="0" w:color="auto"/>
      </w:divBdr>
      <w:divsChild>
        <w:div w:id="1450393009">
          <w:marLeft w:val="0"/>
          <w:marRight w:val="0"/>
          <w:marTop w:val="0"/>
          <w:marBottom w:val="0"/>
          <w:divBdr>
            <w:top w:val="none" w:sz="0" w:space="0" w:color="auto"/>
            <w:left w:val="none" w:sz="0" w:space="0" w:color="auto"/>
            <w:bottom w:val="none" w:sz="0" w:space="0" w:color="auto"/>
            <w:right w:val="none" w:sz="0" w:space="0" w:color="auto"/>
          </w:divBdr>
          <w:divsChild>
            <w:div w:id="2025280083">
              <w:marLeft w:val="0"/>
              <w:marRight w:val="0"/>
              <w:marTop w:val="0"/>
              <w:marBottom w:val="0"/>
              <w:divBdr>
                <w:top w:val="none" w:sz="0" w:space="0" w:color="auto"/>
                <w:left w:val="none" w:sz="0" w:space="0" w:color="auto"/>
                <w:bottom w:val="none" w:sz="0" w:space="0" w:color="auto"/>
                <w:right w:val="none" w:sz="0" w:space="0" w:color="auto"/>
              </w:divBdr>
              <w:divsChild>
                <w:div w:id="1233393539">
                  <w:marLeft w:val="0"/>
                  <w:marRight w:val="0"/>
                  <w:marTop w:val="0"/>
                  <w:marBottom w:val="0"/>
                  <w:divBdr>
                    <w:top w:val="none" w:sz="0" w:space="0" w:color="auto"/>
                    <w:left w:val="none" w:sz="0" w:space="0" w:color="auto"/>
                    <w:bottom w:val="none" w:sz="0" w:space="0" w:color="auto"/>
                    <w:right w:val="none" w:sz="0" w:space="0" w:color="auto"/>
                  </w:divBdr>
                  <w:divsChild>
                    <w:div w:id="594750235">
                      <w:marLeft w:val="0"/>
                      <w:marRight w:val="0"/>
                      <w:marTop w:val="45"/>
                      <w:marBottom w:val="0"/>
                      <w:divBdr>
                        <w:top w:val="none" w:sz="0" w:space="0" w:color="auto"/>
                        <w:left w:val="none" w:sz="0" w:space="0" w:color="auto"/>
                        <w:bottom w:val="none" w:sz="0" w:space="0" w:color="auto"/>
                        <w:right w:val="none" w:sz="0" w:space="0" w:color="auto"/>
                      </w:divBdr>
                      <w:divsChild>
                        <w:div w:id="2112892592">
                          <w:marLeft w:val="0"/>
                          <w:marRight w:val="0"/>
                          <w:marTop w:val="0"/>
                          <w:marBottom w:val="0"/>
                          <w:divBdr>
                            <w:top w:val="none" w:sz="0" w:space="0" w:color="auto"/>
                            <w:left w:val="none" w:sz="0" w:space="0" w:color="auto"/>
                            <w:bottom w:val="none" w:sz="0" w:space="0" w:color="auto"/>
                            <w:right w:val="none" w:sz="0" w:space="0" w:color="auto"/>
                          </w:divBdr>
                          <w:divsChild>
                            <w:div w:id="949439079">
                              <w:marLeft w:val="12300"/>
                              <w:marRight w:val="0"/>
                              <w:marTop w:val="0"/>
                              <w:marBottom w:val="0"/>
                              <w:divBdr>
                                <w:top w:val="none" w:sz="0" w:space="0" w:color="auto"/>
                                <w:left w:val="none" w:sz="0" w:space="0" w:color="auto"/>
                                <w:bottom w:val="none" w:sz="0" w:space="0" w:color="auto"/>
                                <w:right w:val="none" w:sz="0" w:space="0" w:color="auto"/>
                              </w:divBdr>
                              <w:divsChild>
                                <w:div w:id="1982878490">
                                  <w:marLeft w:val="0"/>
                                  <w:marRight w:val="0"/>
                                  <w:marTop w:val="0"/>
                                  <w:marBottom w:val="0"/>
                                  <w:divBdr>
                                    <w:top w:val="none" w:sz="0" w:space="0" w:color="auto"/>
                                    <w:left w:val="none" w:sz="0" w:space="0" w:color="auto"/>
                                    <w:bottom w:val="none" w:sz="0" w:space="0" w:color="auto"/>
                                    <w:right w:val="none" w:sz="0" w:space="0" w:color="auto"/>
                                  </w:divBdr>
                                  <w:divsChild>
                                    <w:div w:id="954365059">
                                      <w:marLeft w:val="0"/>
                                      <w:marRight w:val="0"/>
                                      <w:marTop w:val="0"/>
                                      <w:marBottom w:val="390"/>
                                      <w:divBdr>
                                        <w:top w:val="none" w:sz="0" w:space="0" w:color="auto"/>
                                        <w:left w:val="none" w:sz="0" w:space="0" w:color="auto"/>
                                        <w:bottom w:val="none" w:sz="0" w:space="0" w:color="auto"/>
                                        <w:right w:val="none" w:sz="0" w:space="0" w:color="auto"/>
                                      </w:divBdr>
                                      <w:divsChild>
                                        <w:div w:id="1892040069">
                                          <w:marLeft w:val="0"/>
                                          <w:marRight w:val="0"/>
                                          <w:marTop w:val="0"/>
                                          <w:marBottom w:val="0"/>
                                          <w:divBdr>
                                            <w:top w:val="none" w:sz="0" w:space="0" w:color="auto"/>
                                            <w:left w:val="none" w:sz="0" w:space="0" w:color="auto"/>
                                            <w:bottom w:val="none" w:sz="0" w:space="0" w:color="auto"/>
                                            <w:right w:val="none" w:sz="0" w:space="0" w:color="auto"/>
                                          </w:divBdr>
                                          <w:divsChild>
                                            <w:div w:id="1032726700">
                                              <w:marLeft w:val="0"/>
                                              <w:marRight w:val="0"/>
                                              <w:marTop w:val="0"/>
                                              <w:marBottom w:val="0"/>
                                              <w:divBdr>
                                                <w:top w:val="none" w:sz="0" w:space="0" w:color="auto"/>
                                                <w:left w:val="none" w:sz="0" w:space="0" w:color="auto"/>
                                                <w:bottom w:val="none" w:sz="0" w:space="0" w:color="auto"/>
                                                <w:right w:val="none" w:sz="0" w:space="0" w:color="auto"/>
                                              </w:divBdr>
                                              <w:divsChild>
                                                <w:div w:id="597179211">
                                                  <w:marLeft w:val="0"/>
                                                  <w:marRight w:val="0"/>
                                                  <w:marTop w:val="0"/>
                                                  <w:marBottom w:val="0"/>
                                                  <w:divBdr>
                                                    <w:top w:val="none" w:sz="0" w:space="0" w:color="auto"/>
                                                    <w:left w:val="none" w:sz="0" w:space="0" w:color="auto"/>
                                                    <w:bottom w:val="none" w:sz="0" w:space="0" w:color="auto"/>
                                                    <w:right w:val="none" w:sz="0" w:space="0" w:color="auto"/>
                                                  </w:divBdr>
                                                  <w:divsChild>
                                                    <w:div w:id="1926572152">
                                                      <w:marLeft w:val="0"/>
                                                      <w:marRight w:val="0"/>
                                                      <w:marTop w:val="0"/>
                                                      <w:marBottom w:val="0"/>
                                                      <w:divBdr>
                                                        <w:top w:val="none" w:sz="0" w:space="0" w:color="auto"/>
                                                        <w:left w:val="none" w:sz="0" w:space="0" w:color="auto"/>
                                                        <w:bottom w:val="none" w:sz="0" w:space="0" w:color="auto"/>
                                                        <w:right w:val="none" w:sz="0" w:space="0" w:color="auto"/>
                                                      </w:divBdr>
                                                      <w:divsChild>
                                                        <w:div w:id="320887604">
                                                          <w:marLeft w:val="0"/>
                                                          <w:marRight w:val="0"/>
                                                          <w:marTop w:val="0"/>
                                                          <w:marBottom w:val="0"/>
                                                          <w:divBdr>
                                                            <w:top w:val="none" w:sz="0" w:space="0" w:color="auto"/>
                                                            <w:left w:val="none" w:sz="0" w:space="0" w:color="auto"/>
                                                            <w:bottom w:val="none" w:sz="0" w:space="0" w:color="auto"/>
                                                            <w:right w:val="none" w:sz="0" w:space="0" w:color="auto"/>
                                                          </w:divBdr>
                                                          <w:divsChild>
                                                            <w:div w:id="601841664">
                                                              <w:marLeft w:val="0"/>
                                                              <w:marRight w:val="0"/>
                                                              <w:marTop w:val="0"/>
                                                              <w:marBottom w:val="0"/>
                                                              <w:divBdr>
                                                                <w:top w:val="none" w:sz="0" w:space="0" w:color="auto"/>
                                                                <w:left w:val="none" w:sz="0" w:space="0" w:color="auto"/>
                                                                <w:bottom w:val="none" w:sz="0" w:space="0" w:color="auto"/>
                                                                <w:right w:val="none" w:sz="0" w:space="0" w:color="auto"/>
                                                              </w:divBdr>
                                                              <w:divsChild>
                                                                <w:div w:id="1462766190">
                                                                  <w:marLeft w:val="0"/>
                                                                  <w:marRight w:val="0"/>
                                                                  <w:marTop w:val="0"/>
                                                                  <w:marBottom w:val="0"/>
                                                                  <w:divBdr>
                                                                    <w:top w:val="none" w:sz="0" w:space="0" w:color="auto"/>
                                                                    <w:left w:val="none" w:sz="0" w:space="0" w:color="auto"/>
                                                                    <w:bottom w:val="none" w:sz="0" w:space="0" w:color="auto"/>
                                                                    <w:right w:val="none" w:sz="0" w:space="0" w:color="auto"/>
                                                                  </w:divBdr>
                                                                  <w:divsChild>
                                                                    <w:div w:id="658655746">
                                                                      <w:marLeft w:val="0"/>
                                                                      <w:marRight w:val="0"/>
                                                                      <w:marTop w:val="0"/>
                                                                      <w:marBottom w:val="0"/>
                                                                      <w:divBdr>
                                                                        <w:top w:val="none" w:sz="0" w:space="0" w:color="auto"/>
                                                                        <w:left w:val="none" w:sz="0" w:space="0" w:color="auto"/>
                                                                        <w:bottom w:val="none" w:sz="0" w:space="0" w:color="auto"/>
                                                                        <w:right w:val="none" w:sz="0" w:space="0" w:color="auto"/>
                                                                      </w:divBdr>
                                                                      <w:divsChild>
                                                                        <w:div w:id="1698845813">
                                                                          <w:marLeft w:val="0"/>
                                                                          <w:marRight w:val="0"/>
                                                                          <w:marTop w:val="0"/>
                                                                          <w:marBottom w:val="0"/>
                                                                          <w:divBdr>
                                                                            <w:top w:val="none" w:sz="0" w:space="0" w:color="auto"/>
                                                                            <w:left w:val="none" w:sz="0" w:space="0" w:color="auto"/>
                                                                            <w:bottom w:val="none" w:sz="0" w:space="0" w:color="auto"/>
                                                                            <w:right w:val="none" w:sz="0" w:space="0" w:color="auto"/>
                                                                          </w:divBdr>
                                                                          <w:divsChild>
                                                                            <w:div w:id="1389298511">
                                                                              <w:marLeft w:val="0"/>
                                                                              <w:marRight w:val="0"/>
                                                                              <w:marTop w:val="0"/>
                                                                              <w:marBottom w:val="0"/>
                                                                              <w:divBdr>
                                                                                <w:top w:val="none" w:sz="0" w:space="0" w:color="auto"/>
                                                                                <w:left w:val="none" w:sz="0" w:space="0" w:color="auto"/>
                                                                                <w:bottom w:val="none" w:sz="0" w:space="0" w:color="auto"/>
                                                                                <w:right w:val="none" w:sz="0" w:space="0" w:color="auto"/>
                                                                              </w:divBdr>
                                                                              <w:divsChild>
                                                                                <w:div w:id="13681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333279">
      <w:bodyDiv w:val="1"/>
      <w:marLeft w:val="0"/>
      <w:marRight w:val="0"/>
      <w:marTop w:val="0"/>
      <w:marBottom w:val="0"/>
      <w:divBdr>
        <w:top w:val="none" w:sz="0" w:space="0" w:color="auto"/>
        <w:left w:val="none" w:sz="0" w:space="0" w:color="auto"/>
        <w:bottom w:val="none" w:sz="0" w:space="0" w:color="auto"/>
        <w:right w:val="none" w:sz="0" w:space="0" w:color="auto"/>
      </w:divBdr>
    </w:div>
    <w:div w:id="1473131003">
      <w:bodyDiv w:val="1"/>
      <w:marLeft w:val="0"/>
      <w:marRight w:val="0"/>
      <w:marTop w:val="0"/>
      <w:marBottom w:val="0"/>
      <w:divBdr>
        <w:top w:val="none" w:sz="0" w:space="0" w:color="auto"/>
        <w:left w:val="none" w:sz="0" w:space="0" w:color="auto"/>
        <w:bottom w:val="none" w:sz="0" w:space="0" w:color="auto"/>
        <w:right w:val="none" w:sz="0" w:space="0" w:color="auto"/>
      </w:divBdr>
    </w:div>
    <w:div w:id="1587229694">
      <w:bodyDiv w:val="1"/>
      <w:marLeft w:val="0"/>
      <w:marRight w:val="0"/>
      <w:marTop w:val="0"/>
      <w:marBottom w:val="0"/>
      <w:divBdr>
        <w:top w:val="none" w:sz="0" w:space="0" w:color="auto"/>
        <w:left w:val="none" w:sz="0" w:space="0" w:color="auto"/>
        <w:bottom w:val="none" w:sz="0" w:space="0" w:color="auto"/>
        <w:right w:val="none" w:sz="0" w:space="0" w:color="auto"/>
      </w:divBdr>
    </w:div>
    <w:div w:id="1604386975">
      <w:bodyDiv w:val="1"/>
      <w:marLeft w:val="0"/>
      <w:marRight w:val="0"/>
      <w:marTop w:val="0"/>
      <w:marBottom w:val="0"/>
      <w:divBdr>
        <w:top w:val="none" w:sz="0" w:space="0" w:color="auto"/>
        <w:left w:val="none" w:sz="0" w:space="0" w:color="auto"/>
        <w:bottom w:val="none" w:sz="0" w:space="0" w:color="auto"/>
        <w:right w:val="none" w:sz="0" w:space="0" w:color="auto"/>
      </w:divBdr>
    </w:div>
    <w:div w:id="1738240057">
      <w:bodyDiv w:val="1"/>
      <w:marLeft w:val="0"/>
      <w:marRight w:val="0"/>
      <w:marTop w:val="0"/>
      <w:marBottom w:val="0"/>
      <w:divBdr>
        <w:top w:val="none" w:sz="0" w:space="0" w:color="auto"/>
        <w:left w:val="none" w:sz="0" w:space="0" w:color="auto"/>
        <w:bottom w:val="none" w:sz="0" w:space="0" w:color="auto"/>
        <w:right w:val="none" w:sz="0" w:space="0" w:color="auto"/>
      </w:divBdr>
    </w:div>
    <w:div w:id="1836341855">
      <w:bodyDiv w:val="1"/>
      <w:marLeft w:val="0"/>
      <w:marRight w:val="0"/>
      <w:marTop w:val="0"/>
      <w:marBottom w:val="0"/>
      <w:divBdr>
        <w:top w:val="none" w:sz="0" w:space="0" w:color="auto"/>
        <w:left w:val="none" w:sz="0" w:space="0" w:color="auto"/>
        <w:bottom w:val="none" w:sz="0" w:space="0" w:color="auto"/>
        <w:right w:val="none" w:sz="0" w:space="0" w:color="auto"/>
      </w:divBdr>
    </w:div>
    <w:div w:id="20832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480E-C70B-4D35-B2AE-AD4EEDEE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1644</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vt:lpstr>
    </vt:vector>
  </TitlesOfParts>
  <Company>City of Torrington</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CANDERS</dc:creator>
  <cp:keywords/>
  <dc:description/>
  <cp:lastModifiedBy>Jonathan Draper</cp:lastModifiedBy>
  <cp:revision>2</cp:revision>
  <cp:lastPrinted>2017-12-21T17:50:00Z</cp:lastPrinted>
  <dcterms:created xsi:type="dcterms:W3CDTF">2018-03-01T20:16:00Z</dcterms:created>
  <dcterms:modified xsi:type="dcterms:W3CDTF">2018-03-01T20:16:00Z</dcterms:modified>
</cp:coreProperties>
</file>