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F5" w:rsidRDefault="00642E7F" w:rsidP="006D4ABF">
      <w:pPr>
        <w:spacing w:after="0"/>
        <w:jc w:val="center"/>
      </w:pPr>
      <w:r>
        <w:t>City of Torrington</w:t>
      </w:r>
    </w:p>
    <w:p w:rsidR="00642E7F" w:rsidRDefault="00642E7F" w:rsidP="006D4ABF">
      <w:pPr>
        <w:spacing w:after="0"/>
        <w:jc w:val="center"/>
      </w:pPr>
      <w:r>
        <w:t>ARPA funded, Community Grants Advisory Committee</w:t>
      </w:r>
    </w:p>
    <w:p w:rsidR="00642E7F" w:rsidRDefault="00FD193D" w:rsidP="006D4ABF">
      <w:pPr>
        <w:spacing w:after="0"/>
        <w:jc w:val="center"/>
      </w:pPr>
      <w:r>
        <w:t xml:space="preserve">Minutes </w:t>
      </w:r>
    </w:p>
    <w:p w:rsidR="00642E7F" w:rsidRDefault="00004666" w:rsidP="006D4ABF">
      <w:pPr>
        <w:spacing w:after="0"/>
        <w:jc w:val="center"/>
      </w:pPr>
      <w:r>
        <w:t>Monday, May 11</w:t>
      </w:r>
      <w:r w:rsidR="00642E7F">
        <w:t>, 2022</w:t>
      </w:r>
      <w:r w:rsidR="00FD193D">
        <w:t xml:space="preserve"> @ 8</w:t>
      </w:r>
      <w:bookmarkStart w:id="0" w:name="_GoBack"/>
      <w:bookmarkEnd w:id="0"/>
      <w:r w:rsidR="006D4ABF">
        <w:t xml:space="preserve">am </w:t>
      </w:r>
    </w:p>
    <w:p w:rsidR="006D4ABF" w:rsidRDefault="006D4ABF" w:rsidP="006D4ABF">
      <w:pPr>
        <w:spacing w:after="0"/>
        <w:jc w:val="center"/>
      </w:pPr>
      <w:r>
        <w:t xml:space="preserve">City Hall, </w:t>
      </w:r>
      <w:r w:rsidR="00FD193D">
        <w:t>Room 311</w:t>
      </w:r>
      <w:r>
        <w:t xml:space="preserve"> </w:t>
      </w:r>
    </w:p>
    <w:p w:rsidR="00642E7F" w:rsidRDefault="00642E7F" w:rsidP="006D4ABF">
      <w:pPr>
        <w:spacing w:after="0"/>
        <w:jc w:val="center"/>
      </w:pPr>
    </w:p>
    <w:p w:rsidR="00642E7F" w:rsidRDefault="00642E7F" w:rsidP="006D4ABF">
      <w:pPr>
        <w:pStyle w:val="ListParagraph"/>
        <w:numPr>
          <w:ilvl w:val="0"/>
          <w:numId w:val="1"/>
        </w:numPr>
        <w:spacing w:after="0"/>
      </w:pPr>
      <w:r>
        <w:t xml:space="preserve">Roll Call </w:t>
      </w:r>
      <w:r w:rsidR="00C6065A">
        <w:t>– Meeting opened at 8:00</w:t>
      </w:r>
    </w:p>
    <w:p w:rsidR="00A25797" w:rsidRDefault="00A25797" w:rsidP="00A25797">
      <w:pPr>
        <w:pStyle w:val="ListParagraph"/>
        <w:spacing w:after="0"/>
      </w:pPr>
      <w:r>
        <w:t>In attendance:</w:t>
      </w:r>
    </w:p>
    <w:p w:rsidR="00A25797" w:rsidRDefault="00A25797" w:rsidP="00A25797">
      <w:pPr>
        <w:pStyle w:val="ListParagraph"/>
        <w:spacing w:after="0"/>
      </w:pPr>
      <w:r>
        <w:t xml:space="preserve">Committee Members:  Anne </w:t>
      </w:r>
      <w:proofErr w:type="spellStart"/>
      <w:r>
        <w:t>Ruwett</w:t>
      </w:r>
      <w:proofErr w:type="spellEnd"/>
      <w:r>
        <w:t xml:space="preserve">, Laurene Pesce, John </w:t>
      </w:r>
      <w:proofErr w:type="spellStart"/>
      <w:r>
        <w:t>Kissko</w:t>
      </w:r>
      <w:proofErr w:type="spellEnd"/>
      <w:r>
        <w:t xml:space="preserve"> </w:t>
      </w:r>
    </w:p>
    <w:p w:rsidR="00A25797" w:rsidRDefault="00A25797" w:rsidP="00A25797">
      <w:pPr>
        <w:pStyle w:val="ListParagraph"/>
        <w:spacing w:after="0"/>
      </w:pPr>
      <w:r>
        <w:t>Others:  Rista Malanca, Economic Development Director</w:t>
      </w:r>
    </w:p>
    <w:p w:rsidR="00A25797" w:rsidRDefault="00A25797" w:rsidP="00A25797">
      <w:pPr>
        <w:pStyle w:val="ListParagraph"/>
        <w:spacing w:after="0"/>
      </w:pPr>
      <w:r>
        <w:t xml:space="preserve">Excused:  Mayor Carbone, Casey McKenna &amp; Molly </w:t>
      </w:r>
      <w:proofErr w:type="spellStart"/>
      <w:r>
        <w:t>Spino</w:t>
      </w:r>
      <w:proofErr w:type="spellEnd"/>
    </w:p>
    <w:p w:rsidR="00A25797" w:rsidRDefault="00A25797" w:rsidP="00A25797">
      <w:pPr>
        <w:pStyle w:val="ListParagraph"/>
        <w:spacing w:after="0"/>
      </w:pPr>
    </w:p>
    <w:p w:rsidR="00A25797" w:rsidRDefault="00A25797" w:rsidP="00A25797">
      <w:pPr>
        <w:pStyle w:val="ListParagraph"/>
        <w:spacing w:after="0"/>
      </w:pPr>
      <w:r>
        <w:t xml:space="preserve">As a reminder, it was noted, that this committee will provide recommendations on the spending of approximately $2.9M of the City’s American Rescue Plan Act Funds. </w:t>
      </w:r>
    </w:p>
    <w:p w:rsidR="00642E7F" w:rsidRDefault="00642E7F" w:rsidP="006D4ABF">
      <w:pPr>
        <w:pStyle w:val="ListParagraph"/>
        <w:spacing w:after="0"/>
      </w:pPr>
    </w:p>
    <w:p w:rsidR="00642E7F" w:rsidRDefault="00642E7F" w:rsidP="006D4ABF">
      <w:pPr>
        <w:pStyle w:val="ListParagraph"/>
        <w:numPr>
          <w:ilvl w:val="0"/>
          <w:numId w:val="1"/>
        </w:numPr>
        <w:spacing w:after="0"/>
      </w:pPr>
      <w:r>
        <w:t>Review of Community Impact Grants and Partnership Projects (Community Impact Program)</w:t>
      </w:r>
    </w:p>
    <w:p w:rsidR="00A25797" w:rsidRDefault="00004666" w:rsidP="00A25797">
      <w:pPr>
        <w:pStyle w:val="ListParagraph"/>
        <w:numPr>
          <w:ilvl w:val="1"/>
          <w:numId w:val="1"/>
        </w:numPr>
        <w:spacing w:after="0"/>
      </w:pPr>
      <w:r>
        <w:t xml:space="preserve">Application questions </w:t>
      </w:r>
      <w:r w:rsidR="00A25797">
        <w:t xml:space="preserve">– Committee agreed to the question submitted with a few minor changes.    The application will include language that alerts applicants that additional financial material may need to be submitted, if approved, to be compliant with the US Treasuries Final Rule. </w:t>
      </w:r>
    </w:p>
    <w:p w:rsidR="00A25797" w:rsidRDefault="00A25797" w:rsidP="00A25797">
      <w:pPr>
        <w:pStyle w:val="ListParagraph"/>
        <w:numPr>
          <w:ilvl w:val="1"/>
          <w:numId w:val="1"/>
        </w:numPr>
        <w:spacing w:after="0"/>
      </w:pPr>
      <w:r>
        <w:t xml:space="preserve">The Committee feels that having public informational meetings to tell the public about this program and answer questions is very important.       Rista will schedule two days, one in early June and one about 2 weeks later.    Each day will have a morning and afternoon session.  One will be in person and one will be virtually each day. </w:t>
      </w:r>
    </w:p>
    <w:p w:rsidR="00642E7F" w:rsidRDefault="00642E7F" w:rsidP="006D4ABF">
      <w:pPr>
        <w:pStyle w:val="ListParagraph"/>
        <w:spacing w:after="0"/>
        <w:ind w:left="1440"/>
      </w:pPr>
    </w:p>
    <w:p w:rsidR="00642E7F" w:rsidRDefault="00642E7F" w:rsidP="006D4ABF">
      <w:pPr>
        <w:pStyle w:val="ListParagraph"/>
        <w:numPr>
          <w:ilvl w:val="0"/>
          <w:numId w:val="1"/>
        </w:numPr>
        <w:spacing w:after="0"/>
      </w:pPr>
      <w:r>
        <w:t xml:space="preserve">Discuss administration of Community Impact Program </w:t>
      </w:r>
    </w:p>
    <w:p w:rsidR="00642E7F" w:rsidRDefault="00642E7F" w:rsidP="006D4ABF">
      <w:pPr>
        <w:pStyle w:val="ListParagraph"/>
        <w:numPr>
          <w:ilvl w:val="1"/>
          <w:numId w:val="1"/>
        </w:numPr>
        <w:spacing w:after="0"/>
      </w:pPr>
      <w:r>
        <w:t xml:space="preserve">Review draft MOU with NW CT Community </w:t>
      </w:r>
      <w:proofErr w:type="gramStart"/>
      <w:r>
        <w:t xml:space="preserve">Foundation </w:t>
      </w:r>
      <w:r w:rsidR="00A25797">
        <w:t xml:space="preserve"> -</w:t>
      </w:r>
      <w:proofErr w:type="gramEnd"/>
      <w:r w:rsidR="00A25797">
        <w:t xml:space="preserve"> The Committee recommends that City Council move forward with the negotiation of an MOU with the NW CT Foundation for the administration of the Community Impact Grant and Partnership Project. </w:t>
      </w:r>
    </w:p>
    <w:p w:rsidR="00004666" w:rsidRDefault="00004666" w:rsidP="00004666">
      <w:pPr>
        <w:pStyle w:val="ListParagraph"/>
        <w:spacing w:after="0"/>
        <w:ind w:left="1440"/>
      </w:pPr>
    </w:p>
    <w:p w:rsidR="00004666" w:rsidRDefault="00004666" w:rsidP="00004666">
      <w:pPr>
        <w:pStyle w:val="ListParagraph"/>
        <w:numPr>
          <w:ilvl w:val="0"/>
          <w:numId w:val="1"/>
        </w:numPr>
        <w:spacing w:after="0"/>
      </w:pPr>
      <w:r>
        <w:t xml:space="preserve">Review of Workforce Navigator RFQ </w:t>
      </w:r>
    </w:p>
    <w:p w:rsidR="00A25797" w:rsidRDefault="00A25797" w:rsidP="00A25797">
      <w:pPr>
        <w:pStyle w:val="ListParagraph"/>
        <w:numPr>
          <w:ilvl w:val="1"/>
          <w:numId w:val="1"/>
        </w:numPr>
        <w:spacing w:after="0"/>
      </w:pPr>
      <w:r>
        <w:t>A draft RFQ was handed to committee members for their review.   Discussion will take place next meeting</w:t>
      </w:r>
    </w:p>
    <w:p w:rsidR="00004666" w:rsidRDefault="00004666" w:rsidP="00004666">
      <w:pPr>
        <w:pStyle w:val="ListParagraph"/>
        <w:spacing w:after="0"/>
      </w:pPr>
    </w:p>
    <w:p w:rsidR="00004666" w:rsidRDefault="00004666" w:rsidP="00004666">
      <w:pPr>
        <w:pStyle w:val="ListParagraph"/>
        <w:numPr>
          <w:ilvl w:val="0"/>
          <w:numId w:val="1"/>
        </w:numPr>
        <w:spacing w:after="0"/>
      </w:pPr>
      <w:r>
        <w:t xml:space="preserve">Discussion of Business and Non-Profit Direct Grants </w:t>
      </w:r>
    </w:p>
    <w:p w:rsidR="00A25797" w:rsidRDefault="00A25797" w:rsidP="00A25797">
      <w:pPr>
        <w:pStyle w:val="ListParagraph"/>
        <w:numPr>
          <w:ilvl w:val="1"/>
          <w:numId w:val="1"/>
        </w:numPr>
        <w:spacing w:after="0"/>
      </w:pPr>
      <w:proofErr w:type="gramStart"/>
      <w:r>
        <w:t>A</w:t>
      </w:r>
      <w:proofErr w:type="gramEnd"/>
      <w:r>
        <w:t xml:space="preserve"> outline of allowable uses for direct assistance to business and non-profits was handed out to committee members for review.   Discussion will take place next meeting </w:t>
      </w:r>
    </w:p>
    <w:p w:rsidR="00C6065A" w:rsidRDefault="00C6065A" w:rsidP="00C6065A">
      <w:pPr>
        <w:spacing w:after="0"/>
      </w:pPr>
    </w:p>
    <w:p w:rsidR="00C6065A" w:rsidRDefault="00C6065A" w:rsidP="00C6065A">
      <w:pPr>
        <w:spacing w:after="0"/>
      </w:pPr>
      <w:r>
        <w:t xml:space="preserve">Meeting adjourned at 9:15 </w:t>
      </w:r>
    </w:p>
    <w:p w:rsidR="00C6065A" w:rsidRDefault="00C6065A" w:rsidP="00C6065A">
      <w:pPr>
        <w:spacing w:after="0"/>
      </w:pPr>
    </w:p>
    <w:p w:rsidR="00C6065A" w:rsidRDefault="00C6065A" w:rsidP="00C6065A">
      <w:pPr>
        <w:spacing w:after="0"/>
      </w:pPr>
      <w:r>
        <w:t>Respectfully Submitted by:</w:t>
      </w:r>
    </w:p>
    <w:p w:rsidR="00C6065A" w:rsidRDefault="00C6065A" w:rsidP="00C6065A">
      <w:pPr>
        <w:spacing w:after="0"/>
      </w:pPr>
      <w:r>
        <w:t>Rista Malanca – Economic Development Director</w:t>
      </w:r>
    </w:p>
    <w:p w:rsidR="00004666" w:rsidRDefault="00004666" w:rsidP="00004666">
      <w:pPr>
        <w:pStyle w:val="ListParagraph"/>
        <w:spacing w:after="0"/>
        <w:ind w:left="1440"/>
      </w:pPr>
    </w:p>
    <w:sectPr w:rsidR="0000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B00B6"/>
    <w:multiLevelType w:val="hybridMultilevel"/>
    <w:tmpl w:val="FC5C0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7F"/>
    <w:rsid w:val="00004666"/>
    <w:rsid w:val="001323F5"/>
    <w:rsid w:val="00642E7F"/>
    <w:rsid w:val="006D4ABF"/>
    <w:rsid w:val="00A25797"/>
    <w:rsid w:val="00C6065A"/>
    <w:rsid w:val="00FD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91B7"/>
  <w15:chartTrackingRefBased/>
  <w15:docId w15:val="{6548ABF1-6EBD-499A-BB66-64CB52C2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Torrington</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Rista Malanca</dc:creator>
  <cp:keywords/>
  <dc:description/>
  <cp:lastModifiedBy>Rista Malanca</cp:lastModifiedBy>
  <cp:revision>4</cp:revision>
  <dcterms:created xsi:type="dcterms:W3CDTF">2022-05-12T18:14:00Z</dcterms:created>
  <dcterms:modified xsi:type="dcterms:W3CDTF">2022-05-12T18:16:00Z</dcterms:modified>
</cp:coreProperties>
</file>