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99BF" w14:textId="77777777" w:rsidR="00C77A5D" w:rsidRPr="005176A1" w:rsidRDefault="00FB76C2" w:rsidP="00FB76C2">
      <w:pPr>
        <w:spacing w:after="0"/>
        <w:jc w:val="center"/>
        <w:rPr>
          <w:b/>
        </w:rPr>
      </w:pPr>
      <w:r w:rsidRPr="005176A1">
        <w:rPr>
          <w:b/>
        </w:rPr>
        <w:t>Torrington Parks and Recreation Commission</w:t>
      </w:r>
    </w:p>
    <w:p w14:paraId="102B2515" w14:textId="77777777" w:rsidR="00FB76C2" w:rsidRPr="005176A1" w:rsidRDefault="00FB76C2" w:rsidP="00FB76C2">
      <w:pPr>
        <w:spacing w:after="0"/>
        <w:jc w:val="center"/>
        <w:rPr>
          <w:b/>
        </w:rPr>
      </w:pPr>
      <w:r w:rsidRPr="005176A1">
        <w:rPr>
          <w:b/>
        </w:rPr>
        <w:t>Meeting Minutes</w:t>
      </w:r>
    </w:p>
    <w:p w14:paraId="623A514C" w14:textId="77777777" w:rsidR="00FB76C2" w:rsidRPr="005176A1" w:rsidRDefault="00FB76C2" w:rsidP="00FB76C2">
      <w:pPr>
        <w:jc w:val="center"/>
        <w:rPr>
          <w:b/>
        </w:rPr>
      </w:pPr>
      <w:r w:rsidRPr="005176A1">
        <w:rPr>
          <w:b/>
        </w:rPr>
        <w:t>August 2, 2023</w:t>
      </w:r>
    </w:p>
    <w:p w14:paraId="724DB310" w14:textId="77777777" w:rsidR="00FB76C2" w:rsidRDefault="00FB76C2" w:rsidP="00FB76C2">
      <w:r>
        <w:t xml:space="preserve">Chairperson Patricia Fairchild called to order a regular meeting of the Parks and Recreation Commission on Wednesday, August 2, 2023, at 5:00 p.m. at the Armory. In attendance were Vice Chairman Fran Ducotey, Commissioner Jim Pescatore, Recreation Director Bobby Pentino, and Public Works </w:t>
      </w:r>
      <w:r w:rsidR="005176A1">
        <w:t>Director</w:t>
      </w:r>
      <w:r>
        <w:t xml:space="preserve"> Ray Drew.</w:t>
      </w:r>
    </w:p>
    <w:p w14:paraId="29DB6094" w14:textId="77777777" w:rsidR="00FB76C2" w:rsidRDefault="00FB76C2" w:rsidP="00FB76C2">
      <w:r w:rsidRPr="005176A1">
        <w:rPr>
          <w:b/>
        </w:rPr>
        <w:t>Adoption of Previous Month’s Minutes</w:t>
      </w:r>
      <w:r>
        <w:t xml:space="preserve"> – Motion to approve by Fran Ducotey, seconded by Jim Pescatore and unanimous approval.</w:t>
      </w:r>
    </w:p>
    <w:p w14:paraId="6014D9AB" w14:textId="77777777" w:rsidR="00FB76C2" w:rsidRDefault="00FB76C2" w:rsidP="00FB76C2">
      <w:r w:rsidRPr="005176A1">
        <w:rPr>
          <w:b/>
        </w:rPr>
        <w:t>Correspondence:</w:t>
      </w:r>
      <w:r>
        <w:t xml:space="preserve"> None</w:t>
      </w:r>
    </w:p>
    <w:p w14:paraId="1AEF4F0A" w14:textId="77777777" w:rsidR="00FB76C2" w:rsidRDefault="00FB76C2" w:rsidP="00FB76C2">
      <w:r w:rsidRPr="005176A1">
        <w:rPr>
          <w:b/>
        </w:rPr>
        <w:t>Citizen’s Comments</w:t>
      </w:r>
      <w:r>
        <w:t>: None</w:t>
      </w:r>
    </w:p>
    <w:p w14:paraId="69B7E4E8" w14:textId="77777777" w:rsidR="00FB76C2" w:rsidRPr="005176A1" w:rsidRDefault="00FB76C2" w:rsidP="00FB76C2">
      <w:pPr>
        <w:jc w:val="center"/>
        <w:rPr>
          <w:b/>
        </w:rPr>
      </w:pPr>
      <w:r w:rsidRPr="005176A1">
        <w:rPr>
          <w:b/>
        </w:rPr>
        <w:t>Committee Updates</w:t>
      </w:r>
    </w:p>
    <w:p w14:paraId="4ED593EA" w14:textId="77777777" w:rsidR="00FB76C2" w:rsidRPr="005176A1" w:rsidRDefault="00FB76C2" w:rsidP="00FB76C2">
      <w:pPr>
        <w:jc w:val="center"/>
        <w:rPr>
          <w:b/>
        </w:rPr>
      </w:pPr>
      <w:r w:rsidRPr="005176A1">
        <w:rPr>
          <w:b/>
        </w:rPr>
        <w:t>Facility Use</w:t>
      </w:r>
    </w:p>
    <w:p w14:paraId="7298469B" w14:textId="77777777" w:rsidR="00FB76C2" w:rsidRPr="005176A1" w:rsidRDefault="00FB76C2" w:rsidP="005176A1">
      <w:pPr>
        <w:spacing w:after="0"/>
        <w:rPr>
          <w:b/>
        </w:rPr>
      </w:pPr>
      <w:r w:rsidRPr="005176A1">
        <w:rPr>
          <w:b/>
        </w:rPr>
        <w:t>Coe Memorial Park</w:t>
      </w:r>
    </w:p>
    <w:p w14:paraId="56D996E7" w14:textId="77777777" w:rsidR="00FB76C2" w:rsidRDefault="00FB76C2" w:rsidP="00FB76C2">
      <w:pPr>
        <w:pStyle w:val="ListParagraph"/>
        <w:numPr>
          <w:ilvl w:val="0"/>
          <w:numId w:val="1"/>
        </w:numPr>
      </w:pPr>
      <w:r>
        <w:t>Keith Mutch, Torrington Family Kemp, Taichi Class, September 2, 9, 23, 30. Motion to approve by Jim Pescatore, seconded by Fran Ducotey and unanimous approval.</w:t>
      </w:r>
    </w:p>
    <w:p w14:paraId="747EF9A6" w14:textId="77777777" w:rsidR="00FB76C2" w:rsidRPr="005176A1" w:rsidRDefault="00F22444" w:rsidP="005176A1">
      <w:pPr>
        <w:spacing w:after="0"/>
        <w:rPr>
          <w:b/>
        </w:rPr>
      </w:pPr>
      <w:r w:rsidRPr="005176A1">
        <w:rPr>
          <w:b/>
        </w:rPr>
        <w:t>Fuessenich Park</w:t>
      </w:r>
    </w:p>
    <w:p w14:paraId="463C5E6C" w14:textId="77777777" w:rsidR="00F22444" w:rsidRDefault="00F22444" w:rsidP="00F22444">
      <w:pPr>
        <w:pStyle w:val="ListParagraph"/>
        <w:numPr>
          <w:ilvl w:val="0"/>
          <w:numId w:val="2"/>
        </w:numPr>
      </w:pPr>
      <w:r>
        <w:t>Ed Gadomski, Tri-State Baseball League, Baseball Game, August 4</w:t>
      </w:r>
      <w:r w:rsidRPr="00F22444">
        <w:rPr>
          <w:vertAlign w:val="superscript"/>
        </w:rPr>
        <w:t>th</w:t>
      </w:r>
      <w:r>
        <w:t>. Motion to approve by Jim Pescatore, seconded by Fran Ducotey and unanimous approval.</w:t>
      </w:r>
    </w:p>
    <w:p w14:paraId="14FF3EA9" w14:textId="77777777" w:rsidR="00F22444" w:rsidRPr="005176A1" w:rsidRDefault="00F22444" w:rsidP="005176A1">
      <w:pPr>
        <w:spacing w:after="0"/>
        <w:rPr>
          <w:b/>
        </w:rPr>
      </w:pPr>
      <w:r w:rsidRPr="005176A1">
        <w:rPr>
          <w:b/>
        </w:rPr>
        <w:t>Armory</w:t>
      </w:r>
    </w:p>
    <w:p w14:paraId="1F13A2AD" w14:textId="77777777" w:rsidR="00F22444" w:rsidRDefault="00F22444" w:rsidP="00F22444">
      <w:pPr>
        <w:pStyle w:val="ListParagraph"/>
        <w:numPr>
          <w:ilvl w:val="0"/>
          <w:numId w:val="3"/>
        </w:numPr>
      </w:pPr>
      <w:r>
        <w:t>Natalie Gonzalez, Dept. of Children and Families, Providers Meet and Greet, October 5</w:t>
      </w:r>
      <w:r w:rsidRPr="00F22444">
        <w:rPr>
          <w:vertAlign w:val="superscript"/>
        </w:rPr>
        <w:t>th</w:t>
      </w:r>
      <w:r>
        <w:t xml:space="preserve"> or 6</w:t>
      </w:r>
      <w:r w:rsidRPr="00F22444">
        <w:rPr>
          <w:vertAlign w:val="superscript"/>
        </w:rPr>
        <w:t>th</w:t>
      </w:r>
      <w:r>
        <w:t>. Motion to move event to Coe Memorial Park as the better facility by Jim Pescatore, seconded by Fran Ducotey and unanimous approval.</w:t>
      </w:r>
    </w:p>
    <w:p w14:paraId="4F54930D" w14:textId="77777777" w:rsidR="005176A1" w:rsidRDefault="005176A1" w:rsidP="005176A1">
      <w:pPr>
        <w:pStyle w:val="ListParagraph"/>
      </w:pPr>
    </w:p>
    <w:p w14:paraId="7A9A2925" w14:textId="77777777" w:rsidR="00F22444" w:rsidRPr="005176A1" w:rsidRDefault="00F22444" w:rsidP="00F22444">
      <w:pPr>
        <w:pStyle w:val="ListParagraph"/>
        <w:jc w:val="center"/>
        <w:rPr>
          <w:b/>
        </w:rPr>
      </w:pPr>
      <w:r w:rsidRPr="005176A1">
        <w:rPr>
          <w:b/>
        </w:rPr>
        <w:t>Programs</w:t>
      </w:r>
      <w:r w:rsidR="00254758" w:rsidRPr="005176A1">
        <w:rPr>
          <w:b/>
        </w:rPr>
        <w:t>/Sports Updates</w:t>
      </w:r>
    </w:p>
    <w:p w14:paraId="07295EF7" w14:textId="77777777" w:rsidR="00254758" w:rsidRDefault="00254758" w:rsidP="00F22444">
      <w:pPr>
        <w:pStyle w:val="ListParagraph"/>
        <w:jc w:val="center"/>
      </w:pPr>
    </w:p>
    <w:p w14:paraId="592CDA35" w14:textId="77777777" w:rsidR="00F22444" w:rsidRDefault="00F22444" w:rsidP="00F22444">
      <w:r>
        <w:t>Director Pentino reported:</w:t>
      </w:r>
    </w:p>
    <w:p w14:paraId="28BC111A" w14:textId="77777777" w:rsidR="00F22444" w:rsidRDefault="00254758" w:rsidP="00F22444">
      <w:pPr>
        <w:pStyle w:val="ListParagraph"/>
        <w:numPr>
          <w:ilvl w:val="0"/>
          <w:numId w:val="4"/>
        </w:numPr>
      </w:pPr>
      <w:r>
        <w:t>Coed Softball,</w:t>
      </w:r>
      <w:r w:rsidR="00F22444">
        <w:t xml:space="preserve"> Kickball, and Men’s Softball League will be started in the </w:t>
      </w:r>
      <w:r w:rsidR="005176A1">
        <w:t>fall</w:t>
      </w:r>
      <w:r w:rsidR="00F22444">
        <w:t>.</w:t>
      </w:r>
    </w:p>
    <w:p w14:paraId="51E8D0DC" w14:textId="77777777" w:rsidR="00F22444" w:rsidRDefault="00F22444" w:rsidP="00F22444">
      <w:pPr>
        <w:pStyle w:val="ListParagraph"/>
        <w:numPr>
          <w:ilvl w:val="0"/>
          <w:numId w:val="4"/>
        </w:numPr>
      </w:pPr>
      <w:r>
        <w:t>Lindsay created a sponsor brochure for banners at Toro and Fuessenich Park. Commissioners Ducotey and Pescatore have agreed to be among the first to purchase banners.</w:t>
      </w:r>
    </w:p>
    <w:p w14:paraId="6BA16D86" w14:textId="77777777" w:rsidR="00F22444" w:rsidRDefault="00F22444" w:rsidP="00F22444">
      <w:pPr>
        <w:pStyle w:val="ListParagraph"/>
        <w:numPr>
          <w:ilvl w:val="0"/>
          <w:numId w:val="4"/>
        </w:numPr>
      </w:pPr>
      <w:r>
        <w:t>There will be Armory entry fees starting in the winter for PAL basketball. ($2.00 per person)</w:t>
      </w:r>
    </w:p>
    <w:p w14:paraId="2AF39336" w14:textId="77777777" w:rsidR="00254758" w:rsidRDefault="00254758" w:rsidP="00F22444">
      <w:pPr>
        <w:pStyle w:val="ListParagraph"/>
        <w:numPr>
          <w:ilvl w:val="0"/>
          <w:numId w:val="4"/>
        </w:numPr>
      </w:pPr>
      <w:r>
        <w:t>The pool will be open for an additional week in August. Signs will be made for the 26 spaces in the lower parking lot indicating for pool and park use.</w:t>
      </w:r>
    </w:p>
    <w:p w14:paraId="5D6336E3" w14:textId="77777777" w:rsidR="00254758" w:rsidRDefault="00254758" w:rsidP="00254758">
      <w:pPr>
        <w:pStyle w:val="ListParagraph"/>
        <w:numPr>
          <w:ilvl w:val="0"/>
          <w:numId w:val="4"/>
        </w:numPr>
      </w:pPr>
      <w:r>
        <w:t>Preparations are being made for the Halloween event on October 20, 21.</w:t>
      </w:r>
    </w:p>
    <w:p w14:paraId="423D8C1D" w14:textId="77777777" w:rsidR="00254758" w:rsidRDefault="00254758" w:rsidP="00254758">
      <w:pPr>
        <w:pStyle w:val="ListParagraph"/>
        <w:numPr>
          <w:ilvl w:val="0"/>
          <w:numId w:val="4"/>
        </w:numPr>
      </w:pPr>
      <w:r>
        <w:t>Starting January 1</w:t>
      </w:r>
      <w:r w:rsidRPr="00254758">
        <w:rPr>
          <w:vertAlign w:val="superscript"/>
        </w:rPr>
        <w:t>st</w:t>
      </w:r>
      <w:r>
        <w:t>, there will be a change in the charges for Toro 1 and Toro ll. Toro 1 will be $250, Toro ll will be $100 and there will be a maintenance fee of $150.</w:t>
      </w:r>
    </w:p>
    <w:p w14:paraId="4E3512B8" w14:textId="77777777" w:rsidR="00254758" w:rsidRDefault="00254758" w:rsidP="00254758">
      <w:pPr>
        <w:pStyle w:val="ListParagraph"/>
        <w:numPr>
          <w:ilvl w:val="0"/>
          <w:numId w:val="4"/>
        </w:numPr>
      </w:pPr>
      <w:r>
        <w:t>Pat Fairchild spoke about the quality of the bands being chosen for the Concert Series. Ray wants Bobby to join the CPRA as there is a showcase of musical groups.</w:t>
      </w:r>
    </w:p>
    <w:p w14:paraId="651C030B" w14:textId="77777777" w:rsidR="005176A1" w:rsidRDefault="005176A1" w:rsidP="005176A1">
      <w:pPr>
        <w:pStyle w:val="ListParagraph"/>
      </w:pPr>
    </w:p>
    <w:p w14:paraId="7EADB3E7" w14:textId="77777777" w:rsidR="00254758" w:rsidRPr="005176A1" w:rsidRDefault="00254758" w:rsidP="00254758">
      <w:pPr>
        <w:pStyle w:val="ListParagraph"/>
        <w:jc w:val="center"/>
        <w:rPr>
          <w:b/>
        </w:rPr>
      </w:pPr>
      <w:r w:rsidRPr="005176A1">
        <w:rPr>
          <w:b/>
        </w:rPr>
        <w:t>Capital/Budget</w:t>
      </w:r>
    </w:p>
    <w:p w14:paraId="68DBAF3C" w14:textId="77777777" w:rsidR="00254758" w:rsidRDefault="00254758" w:rsidP="00254758">
      <w:r>
        <w:t>Ray Drew distributed and explained the Budget and Performance report</w:t>
      </w:r>
      <w:r w:rsidR="00243E17">
        <w:t>, Fiscal Year to Date 8/2/2023.</w:t>
      </w:r>
    </w:p>
    <w:p w14:paraId="4EDE76A0" w14:textId="77777777" w:rsidR="00243E17" w:rsidRDefault="00243E17" w:rsidP="00254758">
      <w:r>
        <w:t>Fireworks preliminary report included approximately $7,800 taken in at the gates and approximately $7,000 from the carnival.</w:t>
      </w:r>
    </w:p>
    <w:p w14:paraId="4779AC32" w14:textId="77777777" w:rsidR="00243E17" w:rsidRPr="005176A1" w:rsidRDefault="00243E17" w:rsidP="00243E17">
      <w:pPr>
        <w:jc w:val="center"/>
        <w:rPr>
          <w:b/>
        </w:rPr>
      </w:pPr>
      <w:r w:rsidRPr="005176A1">
        <w:rPr>
          <w:b/>
        </w:rPr>
        <w:t>Facility Operations</w:t>
      </w:r>
    </w:p>
    <w:p w14:paraId="21CFCC5D" w14:textId="77777777" w:rsidR="00243E17" w:rsidRDefault="00243E17" w:rsidP="00243E17">
      <w:r>
        <w:t>Ray Drew and Bobby Pentino reported:</w:t>
      </w:r>
    </w:p>
    <w:p w14:paraId="3BDFC93A" w14:textId="77777777" w:rsidR="00243E17" w:rsidRDefault="00243E17" w:rsidP="00243E17">
      <w:pPr>
        <w:pStyle w:val="ListParagraph"/>
        <w:numPr>
          <w:ilvl w:val="0"/>
          <w:numId w:val="5"/>
        </w:numPr>
      </w:pPr>
      <w:r>
        <w:t>Ruwet project has been completed.</w:t>
      </w:r>
    </w:p>
    <w:p w14:paraId="13378DD0" w14:textId="77777777" w:rsidR="00243E17" w:rsidRDefault="00243E17" w:rsidP="00243E17">
      <w:pPr>
        <w:pStyle w:val="ListParagraph"/>
        <w:numPr>
          <w:ilvl w:val="0"/>
          <w:numId w:val="5"/>
        </w:numPr>
      </w:pPr>
      <w:r>
        <w:t>Work continues on the Armory project.</w:t>
      </w:r>
    </w:p>
    <w:p w14:paraId="554832F0" w14:textId="77777777" w:rsidR="00243E17" w:rsidRDefault="00243E17" w:rsidP="00243E17">
      <w:pPr>
        <w:pStyle w:val="ListParagraph"/>
        <w:numPr>
          <w:ilvl w:val="0"/>
          <w:numId w:val="5"/>
        </w:numPr>
      </w:pPr>
      <w:r>
        <w:t xml:space="preserve">Bobby is working on a playscape for Joe Ruwet </w:t>
      </w:r>
      <w:r w:rsidR="005176A1">
        <w:t>Park</w:t>
      </w:r>
      <w:r>
        <w:t>.</w:t>
      </w:r>
    </w:p>
    <w:p w14:paraId="4DD6FAE0" w14:textId="77777777" w:rsidR="00243E17" w:rsidRDefault="00243E17" w:rsidP="00243E17">
      <w:pPr>
        <w:pStyle w:val="ListParagraph"/>
        <w:numPr>
          <w:ilvl w:val="0"/>
          <w:numId w:val="5"/>
        </w:numPr>
      </w:pPr>
      <w:r>
        <w:t>Bocce courts will be started soon.</w:t>
      </w:r>
    </w:p>
    <w:p w14:paraId="4B634D79" w14:textId="77777777" w:rsidR="00243E17" w:rsidRDefault="00243E17" w:rsidP="00243E17">
      <w:pPr>
        <w:pStyle w:val="ListParagraph"/>
        <w:numPr>
          <w:ilvl w:val="0"/>
          <w:numId w:val="5"/>
        </w:numPr>
      </w:pPr>
      <w:r>
        <w:t>Ray will start an update on the Parks masterplan. There will be an RFQ for architectural services.</w:t>
      </w:r>
    </w:p>
    <w:p w14:paraId="3B9FFC97" w14:textId="77777777" w:rsidR="00243E17" w:rsidRDefault="00243E17" w:rsidP="00243E17">
      <w:r w:rsidRPr="005176A1">
        <w:rPr>
          <w:b/>
        </w:rPr>
        <w:t>Coe Memorial Park</w:t>
      </w:r>
      <w:r>
        <w:t>: No minutes received.</w:t>
      </w:r>
    </w:p>
    <w:p w14:paraId="03A9FA56" w14:textId="77777777" w:rsidR="00243E17" w:rsidRDefault="00243E17" w:rsidP="00243E17">
      <w:r w:rsidRPr="005176A1">
        <w:rPr>
          <w:b/>
        </w:rPr>
        <w:t>Old Business</w:t>
      </w:r>
      <w:r>
        <w:t>: Ray displayed a Design Direction chart for the new skate board park.</w:t>
      </w:r>
    </w:p>
    <w:p w14:paraId="2AF561AD" w14:textId="77777777" w:rsidR="00243E17" w:rsidRDefault="00243E17" w:rsidP="00243E17">
      <w:r w:rsidRPr="005176A1">
        <w:rPr>
          <w:b/>
        </w:rPr>
        <w:t>New Business</w:t>
      </w:r>
      <w:r>
        <w:t>: None</w:t>
      </w:r>
    </w:p>
    <w:p w14:paraId="22B0F8AD" w14:textId="77777777" w:rsidR="00243E17" w:rsidRDefault="00243E17" w:rsidP="00243E17">
      <w:r w:rsidRPr="005176A1">
        <w:rPr>
          <w:b/>
        </w:rPr>
        <w:t>Other Business</w:t>
      </w:r>
      <w:r>
        <w:t>: Jim Pescatore presented some ideas for better access to next year’s fireworks. Using tickets and drop off signs were suggested.</w:t>
      </w:r>
    </w:p>
    <w:p w14:paraId="7A40BB9E" w14:textId="77777777" w:rsidR="00243E17" w:rsidRDefault="00243E17" w:rsidP="00243E17">
      <w:r w:rsidRPr="005176A1">
        <w:rPr>
          <w:b/>
        </w:rPr>
        <w:t>Adjournment:</w:t>
      </w:r>
      <w:r>
        <w:t xml:space="preserve"> On a motion by Jim Pescatore</w:t>
      </w:r>
      <w:r w:rsidR="005176A1">
        <w:t xml:space="preserve"> and seconded by Fran Ducotey, the commission voted unanimously to adjourn at 6:19 p.m.</w:t>
      </w:r>
    </w:p>
    <w:p w14:paraId="206A9423" w14:textId="77777777" w:rsidR="005176A1" w:rsidRDefault="005176A1" w:rsidP="00243E17">
      <w:r>
        <w:t>Minutes submitted by Patricia Fairchild, Chairperson.</w:t>
      </w:r>
    </w:p>
    <w:sectPr w:rsidR="0051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253"/>
    <w:multiLevelType w:val="hybridMultilevel"/>
    <w:tmpl w:val="5EAE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C6D"/>
    <w:multiLevelType w:val="hybridMultilevel"/>
    <w:tmpl w:val="4CAA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142"/>
    <w:multiLevelType w:val="hybridMultilevel"/>
    <w:tmpl w:val="E350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5B29"/>
    <w:multiLevelType w:val="hybridMultilevel"/>
    <w:tmpl w:val="04E4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42EA"/>
    <w:multiLevelType w:val="hybridMultilevel"/>
    <w:tmpl w:val="44EA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15608">
    <w:abstractNumId w:val="2"/>
  </w:num>
  <w:num w:numId="2" w16cid:durableId="219446244">
    <w:abstractNumId w:val="0"/>
  </w:num>
  <w:num w:numId="3" w16cid:durableId="869880429">
    <w:abstractNumId w:val="1"/>
  </w:num>
  <w:num w:numId="4" w16cid:durableId="708725575">
    <w:abstractNumId w:val="4"/>
  </w:num>
  <w:num w:numId="5" w16cid:durableId="2054503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C2"/>
    <w:rsid w:val="00243E17"/>
    <w:rsid w:val="00254758"/>
    <w:rsid w:val="005176A1"/>
    <w:rsid w:val="00C77A5D"/>
    <w:rsid w:val="00DA559F"/>
    <w:rsid w:val="00F22444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35E3"/>
  <w15:chartTrackingRefBased/>
  <w15:docId w15:val="{DF5E4AA9-9C92-4DD2-A584-C833B31B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5" ma:contentTypeDescription="Create a new document." ma:contentTypeScope="" ma:versionID="8d81bd81945d53b8a10dabf920a21497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ccd04cd8ed305fea7336c183a8a00758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bd25e-3203-40fc-aeef-702158552058">
      <Terms xmlns="http://schemas.microsoft.com/office/infopath/2007/PartnerControls"/>
    </lcf76f155ced4ddcb4097134ff3c332f>
    <TaxCatchAll xmlns="eb6ce526-9740-4785-a37d-97b097ac5467" xsi:nil="true"/>
  </documentManagement>
</p:properties>
</file>

<file path=customXml/itemProps1.xml><?xml version="1.0" encoding="utf-8"?>
<ds:datastoreItem xmlns:ds="http://schemas.openxmlformats.org/officeDocument/2006/customXml" ds:itemID="{2E1A5769-6E88-4978-B29E-67DF0F07A368}"/>
</file>

<file path=customXml/itemProps2.xml><?xml version="1.0" encoding="utf-8"?>
<ds:datastoreItem xmlns:ds="http://schemas.openxmlformats.org/officeDocument/2006/customXml" ds:itemID="{375E9DBD-5AD7-47A9-ACB8-935BC6AA27C5}"/>
</file>

<file path=customXml/itemProps3.xml><?xml version="1.0" encoding="utf-8"?>
<ds:datastoreItem xmlns:ds="http://schemas.openxmlformats.org/officeDocument/2006/customXml" ds:itemID="{D3B7DF8C-0321-4818-A603-8137336ED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2</cp:revision>
  <cp:lastPrinted>2023-08-03T13:16:00Z</cp:lastPrinted>
  <dcterms:created xsi:type="dcterms:W3CDTF">2023-08-03T13:38:00Z</dcterms:created>
  <dcterms:modified xsi:type="dcterms:W3CDTF">2023-08-03T13:38:00Z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0x010100ACBA3F606EEFDF4FBB462C68ADEC1D08</vt:lpwstr>
  </property>
</Properties>
</file>