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5E" w:rsidRDefault="008216B0" w:rsidP="008216B0">
      <w:pPr>
        <w:spacing w:after="0"/>
        <w:jc w:val="center"/>
      </w:pPr>
      <w:r>
        <w:t>Torrington Parks and Recreation Commission</w:t>
      </w:r>
    </w:p>
    <w:p w:rsidR="008216B0" w:rsidRDefault="008216B0" w:rsidP="008216B0">
      <w:pPr>
        <w:spacing w:after="0"/>
        <w:jc w:val="center"/>
      </w:pPr>
      <w:r>
        <w:t>Meeting Minutes</w:t>
      </w:r>
    </w:p>
    <w:p w:rsidR="008216B0" w:rsidRDefault="008216B0" w:rsidP="008216B0">
      <w:pPr>
        <w:jc w:val="center"/>
      </w:pPr>
      <w:r>
        <w:t>September 6, 2023</w:t>
      </w:r>
    </w:p>
    <w:p w:rsidR="008216B0" w:rsidRDefault="008216B0" w:rsidP="008216B0">
      <w:r>
        <w:t xml:space="preserve">Chairperson Patricia Fairchild called to order a regular meeting of the Parks and Recreation Commission </w:t>
      </w:r>
      <w:bookmarkStart w:id="0" w:name="_GoBack"/>
      <w:bookmarkEnd w:id="0"/>
      <w:r>
        <w:t xml:space="preserve">on Wednesday, September 6, 2023, at 5:00 p.m. at the Armory. In attendance were commissioners Jim </w:t>
      </w:r>
      <w:proofErr w:type="spellStart"/>
      <w:r>
        <w:t>Pescatore</w:t>
      </w:r>
      <w:proofErr w:type="spellEnd"/>
      <w:r w:rsidR="008B0CB9">
        <w:t>, Mike</w:t>
      </w:r>
      <w:r>
        <w:t xml:space="preserve"> Fritch, Casey McKenna and Recreation Director Bobby Pentino,</w:t>
      </w:r>
    </w:p>
    <w:p w:rsidR="008216B0" w:rsidRDefault="008216B0" w:rsidP="008216B0">
      <w:r w:rsidRPr="0026394D">
        <w:rPr>
          <w:b/>
        </w:rPr>
        <w:t>Adoption of Previous Month’s Minutes</w:t>
      </w:r>
      <w:r>
        <w:t>: Motion to approve by Jim Pescatore, seconded by Pat Fairchild. Two votes in approval and abstentions by Mike Fritch and Casey McKenna.</w:t>
      </w:r>
    </w:p>
    <w:p w:rsidR="008216B0" w:rsidRDefault="0026394D" w:rsidP="008216B0">
      <w:r w:rsidRPr="0026394D">
        <w:rPr>
          <w:b/>
        </w:rPr>
        <w:t>Correspondence:</w:t>
      </w:r>
      <w:r>
        <w:t xml:space="preserve"> None</w:t>
      </w:r>
    </w:p>
    <w:p w:rsidR="0026394D" w:rsidRDefault="0026394D" w:rsidP="008216B0">
      <w:r w:rsidRPr="0026394D">
        <w:rPr>
          <w:b/>
        </w:rPr>
        <w:t>Citizen’s Comments</w:t>
      </w:r>
      <w:r>
        <w:t>: None</w:t>
      </w:r>
    </w:p>
    <w:p w:rsidR="0026394D" w:rsidRPr="0026394D" w:rsidRDefault="0026394D" w:rsidP="0026394D">
      <w:pPr>
        <w:jc w:val="center"/>
        <w:rPr>
          <w:b/>
        </w:rPr>
      </w:pPr>
      <w:r w:rsidRPr="0026394D">
        <w:rPr>
          <w:b/>
        </w:rPr>
        <w:t>Committee Updates</w:t>
      </w:r>
    </w:p>
    <w:p w:rsidR="0026394D" w:rsidRDefault="0026394D" w:rsidP="0026394D">
      <w:pPr>
        <w:jc w:val="center"/>
        <w:rPr>
          <w:b/>
        </w:rPr>
      </w:pPr>
      <w:r w:rsidRPr="0026394D">
        <w:rPr>
          <w:b/>
        </w:rPr>
        <w:t>Facility Use</w:t>
      </w:r>
    </w:p>
    <w:p w:rsidR="0026394D" w:rsidRDefault="0026394D" w:rsidP="007D089E">
      <w:pPr>
        <w:spacing w:after="0"/>
        <w:rPr>
          <w:b/>
        </w:rPr>
      </w:pPr>
      <w:r>
        <w:rPr>
          <w:b/>
        </w:rPr>
        <w:t>Coe Memorial Park</w:t>
      </w:r>
    </w:p>
    <w:p w:rsidR="0026394D" w:rsidRDefault="0026394D" w:rsidP="0026394D">
      <w:pPr>
        <w:pStyle w:val="ListParagraph"/>
        <w:numPr>
          <w:ilvl w:val="0"/>
          <w:numId w:val="1"/>
        </w:numPr>
      </w:pPr>
      <w:r w:rsidRPr="00123352">
        <w:t>Kristia Carey, Susan B. Anthony Project,</w:t>
      </w:r>
      <w:r w:rsidR="00123352">
        <w:t xml:space="preserve"> for</w:t>
      </w:r>
      <w:r w:rsidRPr="00123352">
        <w:t xml:space="preserve"> Domestic Violence Vigil, October 5, 2023. </w:t>
      </w:r>
      <w:r w:rsidR="00123352" w:rsidRPr="00123352">
        <w:t>Motion to approve by Jim Pescatore, seconded by Casey McKenna and unanimous approval.</w:t>
      </w:r>
    </w:p>
    <w:p w:rsidR="00123352" w:rsidRDefault="00123352" w:rsidP="0026394D">
      <w:pPr>
        <w:pStyle w:val="ListParagraph"/>
        <w:numPr>
          <w:ilvl w:val="0"/>
          <w:numId w:val="1"/>
        </w:numPr>
      </w:pPr>
      <w:r>
        <w:t>Shakwlina Wilson, Mix of Paints, for Youth Fall Festival, October 21</w:t>
      </w:r>
      <w:r w:rsidR="00B70359">
        <w:t>, 2023</w:t>
      </w:r>
      <w:r>
        <w:t xml:space="preserve">, </w:t>
      </w:r>
      <w:r w:rsidR="00B70359">
        <w:t>rain date</w:t>
      </w:r>
      <w:r>
        <w:t xml:space="preserve"> October 22, 2023. Motion to approve pending insurance coverage by Jim Pescatore, seconded by Mike Fritch and unanimous approval.</w:t>
      </w:r>
    </w:p>
    <w:p w:rsidR="00123352" w:rsidRDefault="00123352" w:rsidP="0026394D">
      <w:pPr>
        <w:pStyle w:val="ListParagraph"/>
        <w:numPr>
          <w:ilvl w:val="0"/>
          <w:numId w:val="1"/>
        </w:numPr>
      </w:pPr>
      <w:r>
        <w:t xml:space="preserve">Kristy Barto, Torrington Cultural District, for Hispanic </w:t>
      </w:r>
      <w:r w:rsidR="00B70359">
        <w:t>Heritage</w:t>
      </w:r>
      <w:r w:rsidR="00810693">
        <w:t xml:space="preserve"> Festival, September 30, 2023. </w:t>
      </w:r>
      <w:r w:rsidR="00B70359">
        <w:t>Motion</w:t>
      </w:r>
      <w:r w:rsidR="00810693">
        <w:t xml:space="preserve"> to table because of lack of information by Jim Pescatore, seconded by Mike Fritch and unanimous approval.</w:t>
      </w:r>
    </w:p>
    <w:p w:rsidR="00810693" w:rsidRDefault="00810693" w:rsidP="0026394D">
      <w:pPr>
        <w:pStyle w:val="ListParagraph"/>
        <w:numPr>
          <w:ilvl w:val="0"/>
          <w:numId w:val="1"/>
        </w:numPr>
      </w:pPr>
      <w:r>
        <w:t xml:space="preserve">Peggy Hotchkiss, UNICO, for Italian Mayor of the Day, October 12, 2023. </w:t>
      </w:r>
      <w:r w:rsidR="00B70359">
        <w:t>Motion</w:t>
      </w:r>
      <w:r>
        <w:t xml:space="preserve"> to approve by Mike Fritch seconded by Casey McKenna and unanimous approval.</w:t>
      </w:r>
    </w:p>
    <w:p w:rsidR="00810693" w:rsidRPr="00B70359" w:rsidRDefault="00810693" w:rsidP="007D089E">
      <w:pPr>
        <w:spacing w:after="0"/>
        <w:rPr>
          <w:b/>
        </w:rPr>
      </w:pPr>
      <w:r w:rsidRPr="00B70359">
        <w:rPr>
          <w:b/>
        </w:rPr>
        <w:t>Armory</w:t>
      </w:r>
    </w:p>
    <w:p w:rsidR="00810693" w:rsidRDefault="00810693" w:rsidP="00810693">
      <w:pPr>
        <w:pStyle w:val="ListParagraph"/>
        <w:numPr>
          <w:ilvl w:val="0"/>
          <w:numId w:val="2"/>
        </w:numPr>
      </w:pPr>
      <w:r>
        <w:t xml:space="preserve">Anthony DeRosa, Torrington Christian </w:t>
      </w:r>
      <w:r w:rsidR="00B70359">
        <w:t>Academy, for</w:t>
      </w:r>
      <w:r>
        <w:t xml:space="preserve"> basketball games, November 8, 2023 to February 17, 2024. Motion to approve by Mike Fritch, seconded by Jim Pescatore and unanimous approval.</w:t>
      </w:r>
    </w:p>
    <w:p w:rsidR="00810693" w:rsidRPr="00B70359" w:rsidRDefault="00810693" w:rsidP="007D089E">
      <w:pPr>
        <w:spacing w:after="0"/>
        <w:rPr>
          <w:b/>
        </w:rPr>
      </w:pPr>
      <w:r w:rsidRPr="00B70359">
        <w:rPr>
          <w:b/>
        </w:rPr>
        <w:t>Alvord Park, Bishop Donnelly, Toro</w:t>
      </w:r>
    </w:p>
    <w:p w:rsidR="00810693" w:rsidRDefault="00810693" w:rsidP="00810693">
      <w:pPr>
        <w:pStyle w:val="ListParagraph"/>
        <w:numPr>
          <w:ilvl w:val="0"/>
          <w:numId w:val="3"/>
        </w:numPr>
      </w:pPr>
      <w:r>
        <w:t>Matthew English</w:t>
      </w:r>
      <w:r w:rsidR="00B70359">
        <w:t>, TYS</w:t>
      </w:r>
      <w:r w:rsidR="007D089E">
        <w:t xml:space="preserve">, for soccer, </w:t>
      </w:r>
      <w:r w:rsidR="00B70359">
        <w:t>fall</w:t>
      </w:r>
      <w:r w:rsidR="007D089E">
        <w:t xml:space="preserve"> 2023. Motion to approve by Jim Pescatore, </w:t>
      </w:r>
      <w:r w:rsidR="00B70359">
        <w:t>seconded</w:t>
      </w:r>
      <w:r w:rsidR="007D089E">
        <w:t xml:space="preserve"> by Casey McKenna and unanimous approval.</w:t>
      </w:r>
    </w:p>
    <w:p w:rsidR="007D089E" w:rsidRPr="007D089E" w:rsidRDefault="007D089E" w:rsidP="007D089E">
      <w:pPr>
        <w:pStyle w:val="ListParagraph"/>
        <w:jc w:val="center"/>
        <w:rPr>
          <w:b/>
        </w:rPr>
      </w:pPr>
      <w:r w:rsidRPr="007D089E">
        <w:rPr>
          <w:b/>
        </w:rPr>
        <w:t>Programs</w:t>
      </w:r>
    </w:p>
    <w:p w:rsidR="00810693" w:rsidRDefault="007D089E" w:rsidP="007D089E">
      <w:r>
        <w:t>Recreation Director Pentino reported:</w:t>
      </w:r>
    </w:p>
    <w:p w:rsidR="007D089E" w:rsidRDefault="007D089E" w:rsidP="007D089E">
      <w:pPr>
        <w:pStyle w:val="ListParagraph"/>
        <w:numPr>
          <w:ilvl w:val="0"/>
          <w:numId w:val="4"/>
        </w:numPr>
      </w:pPr>
      <w:r>
        <w:t>Nightmare on South Main St., October 14, 2023, at the Armory.</w:t>
      </w:r>
    </w:p>
    <w:p w:rsidR="007D089E" w:rsidRDefault="007D089E" w:rsidP="007D089E">
      <w:pPr>
        <w:pStyle w:val="ListParagraph"/>
        <w:numPr>
          <w:ilvl w:val="0"/>
          <w:numId w:val="4"/>
        </w:numPr>
      </w:pPr>
      <w:r>
        <w:t>Presented commissioners with design for pickle ball courts behind the Armory.</w:t>
      </w:r>
    </w:p>
    <w:p w:rsidR="007D089E" w:rsidRDefault="007D089E" w:rsidP="007D089E">
      <w:pPr>
        <w:pStyle w:val="ListParagraph"/>
        <w:numPr>
          <w:ilvl w:val="0"/>
          <w:numId w:val="4"/>
        </w:numPr>
      </w:pPr>
      <w:r>
        <w:t>Commissioner Fritch reiterated the request for benches at Durand St. pickle ball/tennis courts. He also requ</w:t>
      </w:r>
      <w:r w:rsidR="00FD08A8">
        <w:t>ested that the court be painted.</w:t>
      </w:r>
    </w:p>
    <w:p w:rsidR="00FD08A8" w:rsidRDefault="00FD08A8" w:rsidP="007D089E">
      <w:pPr>
        <w:pStyle w:val="ListParagraph"/>
        <w:numPr>
          <w:ilvl w:val="0"/>
          <w:numId w:val="4"/>
        </w:numPr>
      </w:pPr>
      <w:r>
        <w:t>Property owned at Torringford West St. will be possibly used for pickle ball courts.</w:t>
      </w:r>
    </w:p>
    <w:p w:rsidR="00FD08A8" w:rsidRDefault="00FD08A8" w:rsidP="007D089E">
      <w:pPr>
        <w:pStyle w:val="ListParagraph"/>
        <w:numPr>
          <w:ilvl w:val="0"/>
          <w:numId w:val="4"/>
        </w:numPr>
      </w:pPr>
      <w:r>
        <w:t xml:space="preserve">Construction of two </w:t>
      </w:r>
      <w:r w:rsidR="00B70359">
        <w:t>bocce</w:t>
      </w:r>
      <w:r>
        <w:t xml:space="preserve"> courts to be started at Fuessenich Park grassy area.</w:t>
      </w:r>
    </w:p>
    <w:p w:rsidR="00FD08A8" w:rsidRDefault="00FD08A8" w:rsidP="00FD08A8">
      <w:pPr>
        <w:pStyle w:val="ListParagraph"/>
        <w:numPr>
          <w:ilvl w:val="0"/>
          <w:numId w:val="4"/>
        </w:numPr>
      </w:pPr>
      <w:r>
        <w:lastRenderedPageBreak/>
        <w:t>Teen Center has opened.</w:t>
      </w:r>
    </w:p>
    <w:p w:rsidR="00FD08A8" w:rsidRDefault="00FD08A8" w:rsidP="00FD08A8">
      <w:pPr>
        <w:pStyle w:val="ListParagraph"/>
        <w:numPr>
          <w:ilvl w:val="0"/>
          <w:numId w:val="4"/>
        </w:numPr>
      </w:pPr>
      <w:r>
        <w:t>Community Pass is in operation.</w:t>
      </w:r>
    </w:p>
    <w:p w:rsidR="00FD08A8" w:rsidRDefault="00B70359" w:rsidP="00FD08A8">
      <w:pPr>
        <w:pStyle w:val="ListParagraph"/>
        <w:numPr>
          <w:ilvl w:val="0"/>
          <w:numId w:val="4"/>
        </w:numPr>
      </w:pPr>
      <w:r>
        <w:t>Commissioner</w:t>
      </w:r>
      <w:r w:rsidR="00FD08A8">
        <w:t xml:space="preserve"> McKenna reported that Northwest Vocal Showcase went very well.</w:t>
      </w:r>
    </w:p>
    <w:p w:rsidR="00FB348B" w:rsidRDefault="00FB348B" w:rsidP="00FD08A8">
      <w:pPr>
        <w:pStyle w:val="ListParagraph"/>
        <w:numPr>
          <w:ilvl w:val="0"/>
          <w:numId w:val="4"/>
        </w:numPr>
      </w:pPr>
      <w:r>
        <w:t>The 75</w:t>
      </w:r>
      <w:r w:rsidRPr="00FB348B">
        <w:rPr>
          <w:vertAlign w:val="superscript"/>
        </w:rPr>
        <w:t>th</w:t>
      </w:r>
      <w:r>
        <w:t xml:space="preserve"> Anniversary Christmas ornaments will be sold for $20 this year at the various Christmas functions.</w:t>
      </w:r>
    </w:p>
    <w:p w:rsidR="00FD08A8" w:rsidRPr="00B70359" w:rsidRDefault="00FD08A8" w:rsidP="00FD08A8">
      <w:pPr>
        <w:pStyle w:val="ListParagraph"/>
        <w:jc w:val="center"/>
        <w:rPr>
          <w:b/>
        </w:rPr>
      </w:pPr>
      <w:r w:rsidRPr="00B70359">
        <w:rPr>
          <w:b/>
        </w:rPr>
        <w:t>Sports</w:t>
      </w:r>
    </w:p>
    <w:p w:rsidR="00FD08A8" w:rsidRDefault="00FD08A8" w:rsidP="00FD08A8">
      <w:pPr>
        <w:pStyle w:val="ListParagraph"/>
        <w:numPr>
          <w:ilvl w:val="0"/>
          <w:numId w:val="5"/>
        </w:numPr>
      </w:pPr>
      <w:r>
        <w:t>Women’s Home Run Derby was very successful.</w:t>
      </w:r>
    </w:p>
    <w:p w:rsidR="00FD08A8" w:rsidRDefault="00FD08A8" w:rsidP="00FD08A8">
      <w:pPr>
        <w:pStyle w:val="ListParagraph"/>
        <w:numPr>
          <w:ilvl w:val="0"/>
          <w:numId w:val="5"/>
        </w:numPr>
      </w:pPr>
      <w:r>
        <w:t>Men’s Home Run Derby will be</w:t>
      </w:r>
      <w:r w:rsidR="00FB348B">
        <w:t xml:space="preserve"> September 29</w:t>
      </w:r>
      <w:r w:rsidR="00FB348B" w:rsidRPr="00FB348B">
        <w:rPr>
          <w:vertAlign w:val="superscript"/>
        </w:rPr>
        <w:t>th</w:t>
      </w:r>
      <w:r w:rsidR="00FB348B">
        <w:t>.</w:t>
      </w:r>
    </w:p>
    <w:p w:rsidR="00FB348B" w:rsidRDefault="00FB348B" w:rsidP="00FD08A8">
      <w:pPr>
        <w:pStyle w:val="ListParagraph"/>
        <w:numPr>
          <w:ilvl w:val="0"/>
          <w:numId w:val="5"/>
        </w:numPr>
      </w:pPr>
      <w:r>
        <w:t>There are 6 teams in the coed tournament.</w:t>
      </w:r>
    </w:p>
    <w:p w:rsidR="00FB348B" w:rsidRDefault="00FB348B" w:rsidP="00FD08A8">
      <w:pPr>
        <w:pStyle w:val="ListParagraph"/>
        <w:numPr>
          <w:ilvl w:val="0"/>
          <w:numId w:val="5"/>
        </w:numPr>
      </w:pPr>
      <w:r>
        <w:t xml:space="preserve">Men’s and Women’s Fall softball </w:t>
      </w:r>
      <w:r w:rsidR="00B70359">
        <w:t>leagues</w:t>
      </w:r>
      <w:r>
        <w:t xml:space="preserve"> are starting.</w:t>
      </w:r>
    </w:p>
    <w:p w:rsidR="00FB348B" w:rsidRDefault="00FB348B" w:rsidP="00FB348B">
      <w:r w:rsidRPr="00B70359">
        <w:rPr>
          <w:b/>
        </w:rPr>
        <w:t>Capital/Budget</w:t>
      </w:r>
      <w:r>
        <w:t>: No report</w:t>
      </w:r>
    </w:p>
    <w:p w:rsidR="00FB348B" w:rsidRPr="00B70359" w:rsidRDefault="00FB348B" w:rsidP="00FB348B">
      <w:pPr>
        <w:rPr>
          <w:b/>
        </w:rPr>
      </w:pPr>
      <w:r w:rsidRPr="00B70359">
        <w:rPr>
          <w:b/>
        </w:rPr>
        <w:t>Facility Operations</w:t>
      </w:r>
    </w:p>
    <w:p w:rsidR="00FB348B" w:rsidRDefault="00FB348B" w:rsidP="00FB348B">
      <w:pPr>
        <w:pStyle w:val="ListParagraph"/>
        <w:numPr>
          <w:ilvl w:val="0"/>
          <w:numId w:val="6"/>
        </w:numPr>
      </w:pPr>
      <w:r>
        <w:t>Next year there will be a permanent fence at Ruwet Park.</w:t>
      </w:r>
    </w:p>
    <w:p w:rsidR="00FB348B" w:rsidRDefault="00FB348B" w:rsidP="00FB348B">
      <w:r w:rsidRPr="00B70359">
        <w:rPr>
          <w:b/>
        </w:rPr>
        <w:t>Coe Memorial Park</w:t>
      </w:r>
      <w:r>
        <w:t xml:space="preserve">: No minutes </w:t>
      </w:r>
      <w:r w:rsidR="00B70359">
        <w:t>included</w:t>
      </w:r>
      <w:r>
        <w:t xml:space="preserve"> in packet.</w:t>
      </w:r>
    </w:p>
    <w:p w:rsidR="00FB348B" w:rsidRDefault="00FB348B" w:rsidP="00FB348B">
      <w:r>
        <w:t>On a motion by Jim Pescatore with a second by Casey McKenna, the commission voted unanimously to approve the removal of the existing door knob and replacement of an additional lockset in a commercial series for the door toward the front of the Civic Center</w:t>
      </w:r>
      <w:r w:rsidR="008B0CB9">
        <w:t xml:space="preserve">, Litchfield St. </w:t>
      </w:r>
      <w:r w:rsidR="00B70359">
        <w:t>side</w:t>
      </w:r>
      <w:r w:rsidR="008B0CB9">
        <w:t xml:space="preserve"> of the building.</w:t>
      </w:r>
    </w:p>
    <w:p w:rsidR="008B0CB9" w:rsidRDefault="008B0CB9" w:rsidP="00FB348B">
      <w:r w:rsidRPr="00B70359">
        <w:rPr>
          <w:b/>
        </w:rPr>
        <w:t>Old Business</w:t>
      </w:r>
      <w:r>
        <w:t>: None</w:t>
      </w:r>
    </w:p>
    <w:p w:rsidR="008B0CB9" w:rsidRDefault="008B0CB9" w:rsidP="00FB348B">
      <w:r w:rsidRPr="00B70359">
        <w:rPr>
          <w:b/>
        </w:rPr>
        <w:t>New Business</w:t>
      </w:r>
      <w:r>
        <w:t>: None</w:t>
      </w:r>
    </w:p>
    <w:p w:rsidR="008B0CB9" w:rsidRDefault="008B0CB9" w:rsidP="00FB348B">
      <w:r w:rsidRPr="00B70359">
        <w:rPr>
          <w:b/>
        </w:rPr>
        <w:t>Other Business</w:t>
      </w:r>
      <w:r>
        <w:t>: Chairperson Fairchild distributed information on the responsibilities and status of being a commissioner.</w:t>
      </w:r>
    </w:p>
    <w:p w:rsidR="008B0CB9" w:rsidRDefault="008B0CB9" w:rsidP="00FB348B">
      <w:r w:rsidRPr="00B70359">
        <w:rPr>
          <w:b/>
        </w:rPr>
        <w:t>Adjournment:</w:t>
      </w:r>
      <w:r>
        <w:t xml:space="preserve"> On a motion by Jim Pescatore with a second by Mike Fritch, the commission voted unanimously to adjourn at 6:19 p.m.</w:t>
      </w:r>
    </w:p>
    <w:p w:rsidR="007D089E" w:rsidRPr="00123352" w:rsidRDefault="007D089E" w:rsidP="007D089E"/>
    <w:p w:rsidR="0026394D" w:rsidRDefault="0026394D" w:rsidP="008216B0"/>
    <w:sectPr w:rsidR="0026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1E3"/>
    <w:multiLevelType w:val="hybridMultilevel"/>
    <w:tmpl w:val="AF18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4780"/>
    <w:multiLevelType w:val="hybridMultilevel"/>
    <w:tmpl w:val="4270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367"/>
    <w:multiLevelType w:val="hybridMultilevel"/>
    <w:tmpl w:val="AB20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3463"/>
    <w:multiLevelType w:val="hybridMultilevel"/>
    <w:tmpl w:val="D724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E25CD"/>
    <w:multiLevelType w:val="hybridMultilevel"/>
    <w:tmpl w:val="1B12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816"/>
    <w:multiLevelType w:val="hybridMultilevel"/>
    <w:tmpl w:val="CE2C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B0"/>
    <w:rsid w:val="00123352"/>
    <w:rsid w:val="0026394D"/>
    <w:rsid w:val="007D089E"/>
    <w:rsid w:val="00810693"/>
    <w:rsid w:val="008216B0"/>
    <w:rsid w:val="008A1E5E"/>
    <w:rsid w:val="008B0CB9"/>
    <w:rsid w:val="00B70359"/>
    <w:rsid w:val="00FB348B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BC2CA-63C0-46E5-AD21-A361E0D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3F606EEFDF4FBB462C68ADEC1D08" ma:contentTypeVersion="15" ma:contentTypeDescription="Create a new document." ma:contentTypeScope="" ma:versionID="8d81bd81945d53b8a10dabf920a21497">
  <xsd:schema xmlns:xsd="http://www.w3.org/2001/XMLSchema" xmlns:xs="http://www.w3.org/2001/XMLSchema" xmlns:p="http://schemas.microsoft.com/office/2006/metadata/properties" xmlns:ns2="81cbd25e-3203-40fc-aeef-702158552058" xmlns:ns3="eb6ce526-9740-4785-a37d-97b097ac5467" targetNamespace="http://schemas.microsoft.com/office/2006/metadata/properties" ma:root="true" ma:fieldsID="ccd04cd8ed305fea7336c183a8a00758" ns2:_="" ns3:_="">
    <xsd:import namespace="81cbd25e-3203-40fc-aeef-702158552058"/>
    <xsd:import namespace="eb6ce526-9740-4785-a37d-97b097ac5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d25e-3203-40fc-aeef-70215855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ca3e56-fa74-44c6-b4bc-d9bb661cb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e526-9740-4785-a37d-97b097ac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a0abe-9808-4d19-972b-4db455642b38}" ma:internalName="TaxCatchAll" ma:showField="CatchAllData" ma:web="eb6ce526-9740-4785-a37d-97b097ac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651D4-C03B-44DC-BCD3-44903F5ADB57}"/>
</file>

<file path=customXml/itemProps2.xml><?xml version="1.0" encoding="utf-8"?>
<ds:datastoreItem xmlns:ds="http://schemas.openxmlformats.org/officeDocument/2006/customXml" ds:itemID="{1E387C19-9B85-4C5D-B9A9-43AC98AC9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2023-09-08T17:05:00Z</dcterms:created>
  <dcterms:modified xsi:type="dcterms:W3CDTF">2023-09-08T18:34:00Z</dcterms:modified>
</cp:coreProperties>
</file>